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70B" w:rsidRDefault="00BF53E5" w:rsidP="003818DE">
      <w:pPr>
        <w:spacing w:after="0" w:line="240" w:lineRule="auto"/>
        <w:jc w:val="both"/>
        <w:rPr>
          <w:sz w:val="40"/>
          <w:szCs w:val="40"/>
        </w:rPr>
      </w:pPr>
      <w:r w:rsidRPr="00B30F18">
        <w:rPr>
          <w:sz w:val="24"/>
          <w:szCs w:val="24"/>
          <w:lang w:val="es-ES_tradnl"/>
        </w:rPr>
        <w:pict>
          <v:shapetype id="_x0000_t202" coordsize="21600,21600" o:spt="202" path="m,l,21600r21600,l21600,xe">
            <v:stroke joinstyle="miter"/>
            <v:path gradientshapeok="t" o:connecttype="rect"/>
          </v:shapetype>
          <v:shape id="_x0000_s1026" type="#_x0000_t202" style="position:absolute;left:0;text-align:left;margin-left:37.65pt;margin-top:.95pt;width:355.8pt;height:90pt;z-index:251658240" stroked="f">
            <v:textbox>
              <w:txbxContent>
                <w:p w:rsidR="00BF53E5" w:rsidRPr="00B26BFE" w:rsidRDefault="00BF53E5" w:rsidP="00BF53E5">
                  <w:pPr>
                    <w:tabs>
                      <w:tab w:val="left" w:pos="1245"/>
                    </w:tabs>
                    <w:spacing w:after="0" w:line="240" w:lineRule="auto"/>
                    <w:jc w:val="center"/>
                    <w:rPr>
                      <w:rFonts w:ascii="Arial" w:hAnsi="Arial" w:cs="Arial"/>
                      <w:b/>
                    </w:rPr>
                  </w:pPr>
                </w:p>
                <w:p w:rsidR="00BF53E5" w:rsidRPr="006956EA" w:rsidRDefault="00BF53E5" w:rsidP="00BF53E5">
                  <w:pPr>
                    <w:tabs>
                      <w:tab w:val="left" w:pos="1245"/>
                    </w:tabs>
                    <w:spacing w:after="0" w:line="240" w:lineRule="auto"/>
                    <w:jc w:val="center"/>
                    <w:rPr>
                      <w:rFonts w:ascii="Tahoma" w:hAnsi="Tahoma" w:cs="Tahoma"/>
                      <w:b/>
                    </w:rPr>
                  </w:pPr>
                  <w:r w:rsidRPr="006956EA">
                    <w:rPr>
                      <w:rFonts w:ascii="Tahoma" w:hAnsi="Tahoma" w:cs="Tahoma"/>
                      <w:b/>
                    </w:rPr>
                    <w:t>SECRETARIADO NACIONAL</w:t>
                  </w:r>
                </w:p>
                <w:p w:rsidR="00BF53E5" w:rsidRPr="006956EA" w:rsidRDefault="00BF53E5" w:rsidP="00BF53E5">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BF53E5" w:rsidRPr="004A3222" w:rsidRDefault="00BF53E5" w:rsidP="00BF53E5">
                  <w:pPr>
                    <w:spacing w:after="0" w:line="120" w:lineRule="auto"/>
                    <w:jc w:val="center"/>
                    <w:rPr>
                      <w:rStyle w:val="blockemailnoname2"/>
                      <w:rFonts w:ascii="Tahoma" w:hAnsi="Tahoma" w:cs="Tahoma"/>
                      <w:sz w:val="16"/>
                      <w:szCs w:val="16"/>
                    </w:rPr>
                  </w:pPr>
                </w:p>
                <w:p w:rsidR="00BF53E5" w:rsidRPr="004E43E1" w:rsidRDefault="00BF53E5" w:rsidP="00BF53E5">
                  <w:pPr>
                    <w:spacing w:after="0" w:line="240" w:lineRule="auto"/>
                    <w:jc w:val="center"/>
                    <w:rPr>
                      <w:rFonts w:ascii="Arial" w:hAnsi="Arial" w:cs="Arial"/>
                      <w:b/>
                      <w:sz w:val="18"/>
                      <w:szCs w:val="18"/>
                    </w:rPr>
                  </w:pPr>
                  <w:r w:rsidRPr="004E43E1">
                    <w:rPr>
                      <w:rStyle w:val="blockemailnoname2"/>
                      <w:rFonts w:ascii="Arial" w:hAnsi="Arial" w:cs="Arial"/>
                      <w:b/>
                      <w:sz w:val="18"/>
                      <w:szCs w:val="18"/>
                    </w:rPr>
                    <w:t>intersindicalnacionalsalud@hotmail.com</w:t>
                  </w:r>
                </w:p>
                <w:p w:rsidR="00BF53E5" w:rsidRPr="006956EA" w:rsidRDefault="00BF53E5" w:rsidP="00BF53E5">
                  <w:pPr>
                    <w:spacing w:after="0" w:line="240" w:lineRule="auto"/>
                    <w:jc w:val="center"/>
                    <w:rPr>
                      <w:rStyle w:val="blockemailnoname2"/>
                      <w:rFonts w:ascii="Tahoma" w:hAnsi="Tahoma" w:cs="Tahoma"/>
                      <w:color w:val="auto"/>
                      <w:sz w:val="16"/>
                      <w:szCs w:val="16"/>
                    </w:rPr>
                  </w:pPr>
                  <w:r w:rsidRPr="006956EA">
                    <w:rPr>
                      <w:rStyle w:val="blockemailnoname2"/>
                      <w:rFonts w:ascii="Tahoma" w:hAnsi="Tahoma" w:cs="Tahoma"/>
                      <w:color w:val="auto"/>
                      <w:sz w:val="16"/>
                      <w:szCs w:val="16"/>
                    </w:rPr>
                    <w:t>Tenerife. Méndez Núñez, 84, 6ª. Santa Cruz de Tenerife. Tfno.: 922.600.036.</w:t>
                  </w:r>
                </w:p>
                <w:p w:rsidR="00BF53E5" w:rsidRPr="006956EA" w:rsidRDefault="00BF53E5" w:rsidP="00BF53E5">
                  <w:pPr>
                    <w:spacing w:after="0" w:line="240" w:lineRule="auto"/>
                    <w:jc w:val="center"/>
                    <w:rPr>
                      <w:rStyle w:val="blockemailnoname2"/>
                      <w:rFonts w:ascii="Tahoma" w:hAnsi="Tahoma" w:cs="Tahoma"/>
                      <w:sz w:val="16"/>
                      <w:szCs w:val="16"/>
                    </w:rPr>
                  </w:pPr>
                  <w:r w:rsidRPr="006956EA">
                    <w:rPr>
                      <w:rStyle w:val="blockemailnoname2"/>
                      <w:rFonts w:ascii="Tahoma" w:hAnsi="Tahoma" w:cs="Tahoma"/>
                      <w:sz w:val="16"/>
                      <w:szCs w:val="16"/>
                    </w:rPr>
                    <w:t>Dolores de la Roche 2º.  Las Palma s. Gran Canaria. Tfno.: 928.381.677</w:t>
                  </w:r>
                </w:p>
                <w:p w:rsidR="00BF53E5" w:rsidRPr="00840C58" w:rsidRDefault="00BF53E5" w:rsidP="00BF53E5">
                  <w:pPr>
                    <w:tabs>
                      <w:tab w:val="left" w:pos="1245"/>
                    </w:tabs>
                    <w:jc w:val="right"/>
                    <w:rPr>
                      <w:rFonts w:ascii="Arial" w:hAnsi="Arial" w:cs="Arial"/>
                      <w:i/>
                      <w:sz w:val="24"/>
                      <w:szCs w:val="24"/>
                    </w:rPr>
                  </w:pPr>
                </w:p>
                <w:p w:rsidR="00BF53E5" w:rsidRPr="00840C58" w:rsidRDefault="00BF53E5" w:rsidP="00BF53E5">
                  <w:pPr>
                    <w:tabs>
                      <w:tab w:val="left" w:pos="1245"/>
                    </w:tabs>
                    <w:jc w:val="right"/>
                    <w:rPr>
                      <w:rFonts w:ascii="Arial" w:hAnsi="Arial" w:cs="Arial"/>
                      <w:i/>
                      <w:sz w:val="24"/>
                      <w:szCs w:val="24"/>
                    </w:rPr>
                  </w:pPr>
                  <w:r w:rsidRPr="00840C58">
                    <w:rPr>
                      <w:rFonts w:ascii="Arial" w:hAnsi="Arial" w:cs="Arial"/>
                      <w:i/>
                      <w:sz w:val="24"/>
                      <w:szCs w:val="24"/>
                    </w:rPr>
                    <w:t xml:space="preserve"> </w:t>
                  </w:r>
                </w:p>
                <w:p w:rsidR="00BF53E5" w:rsidRPr="001A14B9" w:rsidRDefault="00BF53E5" w:rsidP="00BF53E5">
                  <w:pPr>
                    <w:tabs>
                      <w:tab w:val="left" w:pos="1245"/>
                    </w:tabs>
                    <w:jc w:val="right"/>
                    <w:rPr>
                      <w:rFonts w:ascii="Arial" w:hAnsi="Arial" w:cs="Arial"/>
                    </w:rPr>
                  </w:pPr>
                </w:p>
                <w:p w:rsidR="00BF53E5" w:rsidRDefault="00BF53E5" w:rsidP="00BF53E5">
                  <w:pPr>
                    <w:tabs>
                      <w:tab w:val="left" w:pos="1245"/>
                    </w:tabs>
                    <w:jc w:val="right"/>
                    <w:rPr>
                      <w:rFonts w:ascii="Arial" w:hAnsi="Arial" w:cs="Arial"/>
                    </w:rPr>
                  </w:pPr>
                </w:p>
              </w:txbxContent>
            </v:textbox>
          </v:shape>
        </w:pict>
      </w:r>
      <w:r>
        <w:rPr>
          <w:noProof/>
          <w:sz w:val="40"/>
          <w:szCs w:val="40"/>
          <w:lang w:eastAsia="es-ES"/>
        </w:rPr>
        <w:drawing>
          <wp:anchor distT="0" distB="0" distL="114300" distR="114300" simplePos="0" relativeHeight="251660288" behindDoc="0" locked="0" layoutInCell="1" allowOverlap="1">
            <wp:simplePos x="0" y="0"/>
            <wp:positionH relativeFrom="column">
              <wp:posOffset>-5715</wp:posOffset>
            </wp:positionH>
            <wp:positionV relativeFrom="paragraph">
              <wp:posOffset>50165</wp:posOffset>
            </wp:positionV>
            <wp:extent cx="1142365" cy="1152525"/>
            <wp:effectExtent l="19050" t="0" r="635" b="0"/>
            <wp:wrapSquare wrapText="bothSides"/>
            <wp:docPr id="1"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4"/>
                    <a:srcRect/>
                    <a:stretch>
                      <a:fillRect/>
                    </a:stretch>
                  </pic:blipFill>
                  <pic:spPr bwMode="auto">
                    <a:xfrm>
                      <a:off x="0" y="0"/>
                      <a:ext cx="1142365" cy="1152525"/>
                    </a:xfrm>
                    <a:prstGeom prst="rect">
                      <a:avLst/>
                    </a:prstGeom>
                    <a:noFill/>
                  </pic:spPr>
                </pic:pic>
              </a:graphicData>
            </a:graphic>
          </wp:anchor>
        </w:drawing>
      </w:r>
    </w:p>
    <w:p w:rsidR="00BF53E5" w:rsidRPr="00233A61" w:rsidRDefault="00BF53E5" w:rsidP="003818DE">
      <w:pPr>
        <w:pStyle w:val="Piedepgina"/>
        <w:jc w:val="center"/>
        <w:rPr>
          <w:rFonts w:ascii="Arial" w:hAnsi="Arial"/>
          <w:i/>
          <w:sz w:val="16"/>
          <w:szCs w:val="16"/>
        </w:rPr>
      </w:pPr>
    </w:p>
    <w:p w:rsidR="00BF53E5" w:rsidRDefault="00BF53E5" w:rsidP="003818DE">
      <w:pPr>
        <w:tabs>
          <w:tab w:val="left" w:pos="1245"/>
        </w:tabs>
        <w:spacing w:after="0" w:line="240" w:lineRule="auto"/>
        <w:jc w:val="right"/>
        <w:rPr>
          <w:rFonts w:ascii="Tahoma" w:hAnsi="Tahoma" w:cs="Tahoma"/>
        </w:rPr>
      </w:pPr>
    </w:p>
    <w:p w:rsidR="00BF53E5" w:rsidRDefault="00BF53E5" w:rsidP="003818DE">
      <w:pPr>
        <w:tabs>
          <w:tab w:val="left" w:pos="1245"/>
        </w:tabs>
        <w:spacing w:after="0" w:line="240" w:lineRule="auto"/>
        <w:jc w:val="right"/>
        <w:rPr>
          <w:rFonts w:ascii="Tahoma" w:hAnsi="Tahoma" w:cs="Tahoma"/>
        </w:rPr>
      </w:pPr>
    </w:p>
    <w:p w:rsidR="00BF53E5" w:rsidRPr="004526D7" w:rsidRDefault="00BF53E5" w:rsidP="003818DE">
      <w:pPr>
        <w:pStyle w:val="NormalWeb"/>
        <w:spacing w:before="0" w:beforeAutospacing="0" w:after="0" w:afterAutospacing="0"/>
        <w:rPr>
          <w:rFonts w:ascii="Arial" w:hAnsi="Arial" w:cs="Arial"/>
        </w:rPr>
      </w:pPr>
    </w:p>
    <w:p w:rsidR="003818DE" w:rsidRDefault="003818DE" w:rsidP="003818DE">
      <w:pPr>
        <w:spacing w:after="0" w:line="240" w:lineRule="auto"/>
        <w:rPr>
          <w:sz w:val="40"/>
          <w:szCs w:val="40"/>
        </w:rPr>
      </w:pPr>
    </w:p>
    <w:p w:rsidR="003818DE" w:rsidRDefault="003818DE" w:rsidP="003818DE">
      <w:pPr>
        <w:spacing w:after="0" w:line="240" w:lineRule="auto"/>
        <w:rPr>
          <w:sz w:val="40"/>
          <w:szCs w:val="40"/>
        </w:rPr>
      </w:pPr>
    </w:p>
    <w:p w:rsidR="00DD01E4" w:rsidRPr="00DD01E4" w:rsidRDefault="00BF53E5" w:rsidP="003818DE">
      <w:pPr>
        <w:spacing w:after="0" w:line="240" w:lineRule="auto"/>
        <w:rPr>
          <w:b/>
          <w:sz w:val="40"/>
          <w:szCs w:val="40"/>
        </w:rPr>
      </w:pPr>
      <w:r w:rsidRPr="00DD01E4">
        <w:rPr>
          <w:b/>
          <w:sz w:val="40"/>
          <w:szCs w:val="40"/>
        </w:rPr>
        <w:t xml:space="preserve">Intersindical Canaria ocupó esta mañana las gerencias </w:t>
      </w:r>
    </w:p>
    <w:p w:rsidR="003818DE" w:rsidRPr="00DD01E4" w:rsidRDefault="00BF53E5" w:rsidP="003818DE">
      <w:pPr>
        <w:spacing w:after="0" w:line="240" w:lineRule="auto"/>
        <w:rPr>
          <w:b/>
          <w:sz w:val="40"/>
          <w:szCs w:val="40"/>
        </w:rPr>
      </w:pPr>
      <w:proofErr w:type="gramStart"/>
      <w:r w:rsidRPr="00DD01E4">
        <w:rPr>
          <w:b/>
          <w:sz w:val="40"/>
          <w:szCs w:val="40"/>
        </w:rPr>
        <w:t>de</w:t>
      </w:r>
      <w:proofErr w:type="gramEnd"/>
      <w:r w:rsidRPr="00DD01E4">
        <w:rPr>
          <w:b/>
          <w:sz w:val="40"/>
          <w:szCs w:val="40"/>
        </w:rPr>
        <w:t xml:space="preserve"> la mayoría de los hospitales canarios</w:t>
      </w:r>
      <w:r w:rsidR="003818DE" w:rsidRPr="00DD01E4">
        <w:rPr>
          <w:b/>
          <w:sz w:val="40"/>
          <w:szCs w:val="40"/>
        </w:rPr>
        <w:t xml:space="preserve"> </w:t>
      </w:r>
    </w:p>
    <w:p w:rsidR="003818DE" w:rsidRDefault="003818DE" w:rsidP="00DD01E4">
      <w:pPr>
        <w:spacing w:after="0" w:line="120" w:lineRule="auto"/>
        <w:rPr>
          <w:sz w:val="40"/>
          <w:szCs w:val="40"/>
        </w:rPr>
      </w:pPr>
    </w:p>
    <w:p w:rsidR="003818DE" w:rsidRPr="003818DE" w:rsidRDefault="003818DE" w:rsidP="003818DE">
      <w:pPr>
        <w:spacing w:after="0" w:line="240" w:lineRule="auto"/>
        <w:rPr>
          <w:sz w:val="40"/>
          <w:szCs w:val="40"/>
        </w:rPr>
      </w:pPr>
      <w:r w:rsidRPr="003818DE">
        <w:rPr>
          <w:b/>
          <w:sz w:val="28"/>
          <w:szCs w:val="28"/>
        </w:rPr>
        <w:t xml:space="preserve">Con la protesta  se demanda al Gobierno recursos asistenciales y laborales </w:t>
      </w:r>
    </w:p>
    <w:p w:rsidR="003818DE" w:rsidRDefault="003818DE" w:rsidP="003818DE">
      <w:pPr>
        <w:spacing w:after="0" w:line="240" w:lineRule="auto"/>
        <w:jc w:val="both"/>
        <w:rPr>
          <w:sz w:val="40"/>
          <w:szCs w:val="40"/>
        </w:rPr>
      </w:pPr>
    </w:p>
    <w:p w:rsidR="00BF53E5" w:rsidRDefault="003818DE" w:rsidP="003818DE">
      <w:pPr>
        <w:spacing w:after="0" w:line="240" w:lineRule="auto"/>
        <w:jc w:val="both"/>
      </w:pPr>
      <w:r>
        <w:t xml:space="preserve">      </w:t>
      </w:r>
      <w:r w:rsidR="00BF53E5" w:rsidRPr="00394E80">
        <w:t>Las gerencias de la mayoría de los Hospitales del Archipiélago han sido simultáneamente ocupadas en la mañana de hoy por rep</w:t>
      </w:r>
      <w:r w:rsidR="00BF53E5">
        <w:t>resentantes de los trabajadores</w:t>
      </w:r>
      <w:r w:rsidR="00BF53E5" w:rsidRPr="00394E80">
        <w:t xml:space="preserve"> pertenecientes a Intersindical Canaria, dando a la acción de protesta un  carácte</w:t>
      </w:r>
      <w:r w:rsidR="00BF53E5">
        <w:t xml:space="preserve">r de encierro indefinido cuyo </w:t>
      </w:r>
      <w:r w:rsidR="00BF53E5" w:rsidRPr="00394E80">
        <w:t xml:space="preserve"> objetivo</w:t>
      </w:r>
      <w:r w:rsidR="00BF53E5">
        <w:t xml:space="preserve"> es</w:t>
      </w:r>
      <w:r w:rsidR="00BF53E5" w:rsidRPr="00394E80">
        <w:t xml:space="preserve"> reclamar recursos </w:t>
      </w:r>
      <w:r w:rsidR="00BF53E5">
        <w:t xml:space="preserve">para la sanidad pública Canaria y acabar con el esclavismo laboral. </w:t>
      </w:r>
    </w:p>
    <w:p w:rsidR="003818DE" w:rsidRPr="00394E80" w:rsidRDefault="003818DE" w:rsidP="003818DE">
      <w:pPr>
        <w:spacing w:after="0" w:line="240" w:lineRule="auto"/>
        <w:jc w:val="both"/>
      </w:pPr>
    </w:p>
    <w:p w:rsidR="003818DE" w:rsidRPr="00394E80" w:rsidRDefault="00BF53E5" w:rsidP="003818DE">
      <w:pPr>
        <w:spacing w:after="0" w:line="240" w:lineRule="auto"/>
        <w:jc w:val="both"/>
      </w:pPr>
      <w:r w:rsidRPr="00394E80">
        <w:t xml:space="preserve">Los despachos ocupados a partir de las 11 de la mañana por varios representantes sindicales y en distinto número de efectivos, son los de los Hospitales Doctor Negrín en Gran Canaria, Universitario de Canarias y Ntra. Sra. de la Candelaria en Tenerife, Insular de Fuerteventura  e Insular de Lanzarote. En el resto de Islas y al no poderse acceder a las gerencias, la protesta se mantiene las proximidades de las dependencias de las jefaturas de los centros. </w:t>
      </w:r>
    </w:p>
    <w:p w:rsidR="00BF53E5" w:rsidRPr="00394E80" w:rsidRDefault="003818DE" w:rsidP="003818DE">
      <w:pPr>
        <w:spacing w:after="0" w:line="240" w:lineRule="auto"/>
        <w:jc w:val="both"/>
      </w:pPr>
      <w:r>
        <w:t xml:space="preserve">       </w:t>
      </w:r>
      <w:r w:rsidR="00BF53E5" w:rsidRPr="00394E80">
        <w:t xml:space="preserve">Los encerrados han invitados a los equipos directivos de los hospitales a sumarse a los encierros para que de tal forma, visibilicen ante el Gobierno y la opinión pública su contrariedad, tal como manifiestan en privado, por los graves problemas que están generando la raquítica inversión que realiza el Gobierno.  </w:t>
      </w:r>
    </w:p>
    <w:p w:rsidR="00BF53E5" w:rsidRPr="00394E80" w:rsidRDefault="00BF53E5" w:rsidP="003818DE">
      <w:pPr>
        <w:spacing w:after="0" w:line="240" w:lineRule="auto"/>
        <w:jc w:val="both"/>
      </w:pPr>
      <w:r w:rsidRPr="00394E80">
        <w:t>Coincidiendo con la ocupación de los despachos</w:t>
      </w:r>
      <w:r>
        <w:t>,</w:t>
      </w:r>
      <w:r w:rsidRPr="00394E80">
        <w:t xml:space="preserve">  los trabajadores han entregado a los responsables de los Hospitales un escrito en el que plantean las importantes carencias que sufre el conjunto de la sanidad pública sin cuya cobertura resulta imposible que los trabajadores puedan ejercer sus actividades profesionales con una mínima garantía de éxito asistencial. Así mismo, reclaman el inicio de un proceso de devolución de derechos laborales hurtados con el pretexto de la crisis, argumento en estos momentos insostenible. </w:t>
      </w:r>
    </w:p>
    <w:p w:rsidR="00BF53E5" w:rsidRPr="00394E80" w:rsidRDefault="003818DE" w:rsidP="003818DE">
      <w:pPr>
        <w:spacing w:after="0" w:line="240" w:lineRule="auto"/>
        <w:jc w:val="both"/>
      </w:pPr>
      <w:r>
        <w:t xml:space="preserve">        </w:t>
      </w:r>
      <w:r w:rsidR="00BF53E5" w:rsidRPr="00394E80">
        <w:t>El escrito reclama la contratación y reincorporación de los entre  de 3 mil trabajadores y 4 mil trabajadores que el Gobierno ha dejado de contratar por la aplicación de los salvajes recortes, y que ha llevado a que, a día de hoy, a personal sanitario se le adeude unas cien mil horas trabajadas de más</w:t>
      </w:r>
      <w:r w:rsidR="00BF53E5">
        <w:t xml:space="preserve"> y por encima de su jornada laboral,</w:t>
      </w:r>
      <w:r w:rsidR="00BF53E5" w:rsidRPr="00394E80">
        <w:t xml:space="preserve"> sin</w:t>
      </w:r>
      <w:r w:rsidR="00BF53E5">
        <w:t xml:space="preserve"> que se les haya compensado , pero también que se proceda a invertir de inmediato  el déficit</w:t>
      </w:r>
      <w:r w:rsidR="00BF53E5" w:rsidRPr="00394E80">
        <w:t xml:space="preserve"> de 1.</w:t>
      </w:r>
      <w:r w:rsidR="00BF53E5">
        <w:t xml:space="preserve">200 millones que </w:t>
      </w:r>
      <w:r w:rsidR="00BF53E5" w:rsidRPr="00394E80">
        <w:t xml:space="preserve"> </w:t>
      </w:r>
      <w:r w:rsidR="00BF53E5">
        <w:t xml:space="preserve">se ha sido </w:t>
      </w:r>
      <w:r w:rsidR="00DD01E4">
        <w:t>substraído</w:t>
      </w:r>
      <w:r w:rsidR="00BF53E5">
        <w:t xml:space="preserve"> a la sanidad pública  en los últimos  tres </w:t>
      </w:r>
      <w:r w:rsidR="00BF53E5" w:rsidRPr="00394E80">
        <w:t>años .</w:t>
      </w:r>
    </w:p>
    <w:p w:rsidR="00BF53E5" w:rsidRDefault="003818DE" w:rsidP="003818DE">
      <w:pPr>
        <w:spacing w:after="0" w:line="240" w:lineRule="auto"/>
        <w:jc w:val="both"/>
      </w:pPr>
      <w:r>
        <w:t xml:space="preserve">         </w:t>
      </w:r>
      <w:r w:rsidR="00BF53E5" w:rsidRPr="00394E80">
        <w:t>Ni una sola de las promesas realizadas por el Gobierno</w:t>
      </w:r>
      <w:r w:rsidR="00BF53E5">
        <w:t xml:space="preserve"> a los trabajadores </w:t>
      </w:r>
      <w:r w:rsidR="00BF53E5" w:rsidRPr="00394E80">
        <w:t xml:space="preserve"> para la mejora de la sanidad pública ha sido cumplida. Y los</w:t>
      </w:r>
      <w:r w:rsidR="00BF53E5">
        <w:t xml:space="preserve"> nuevos</w:t>
      </w:r>
      <w:r w:rsidR="00BF53E5" w:rsidRPr="00394E80">
        <w:t xml:space="preserve"> cantos de sirena de nuevas inversiones</w:t>
      </w:r>
      <w:r w:rsidR="00BF53E5">
        <w:t xml:space="preserve">, aparte de ridículas, </w:t>
      </w:r>
      <w:r w:rsidR="00BF53E5" w:rsidRPr="00394E80">
        <w:t xml:space="preserve"> se repartirán entre la concertad</w:t>
      </w:r>
      <w:r w:rsidR="00BF53E5">
        <w:t xml:space="preserve">a  y la industria farmacéutica. Junto a los trabajadores, los cerca de 200.000 pacientes en espera quirúrgica, consulta o pruebas diagnósticas demandas soluciones inmediatas. </w:t>
      </w:r>
    </w:p>
    <w:p w:rsidR="003818DE" w:rsidRDefault="003818DE" w:rsidP="003818DE">
      <w:pPr>
        <w:spacing w:after="0" w:line="240" w:lineRule="auto"/>
        <w:jc w:val="both"/>
      </w:pPr>
    </w:p>
    <w:p w:rsidR="00DD01E4" w:rsidRDefault="00DD01E4" w:rsidP="003818DE">
      <w:pPr>
        <w:spacing w:after="0" w:line="240" w:lineRule="auto"/>
        <w:jc w:val="both"/>
      </w:pPr>
      <w:r>
        <w:t>Pueden comunicar con los teléfonos. 619179297</w:t>
      </w:r>
    </w:p>
    <w:p w:rsidR="00DD01E4" w:rsidRDefault="00DD01E4" w:rsidP="003818DE">
      <w:pPr>
        <w:spacing w:after="0" w:line="240" w:lineRule="auto"/>
        <w:jc w:val="both"/>
      </w:pPr>
      <w:r>
        <w:t>Gran Canaria: 696249675. Tenerife: 690963513. Lanzarote: 696864662. Fuerteventura: 617779618</w:t>
      </w:r>
    </w:p>
    <w:p w:rsidR="00DD01E4" w:rsidRDefault="00BF53E5" w:rsidP="003818DE">
      <w:pPr>
        <w:spacing w:after="0" w:line="240" w:lineRule="auto"/>
        <w:jc w:val="both"/>
      </w:pPr>
      <w:r>
        <w:t xml:space="preserve">                                                                                                                                </w:t>
      </w:r>
    </w:p>
    <w:p w:rsidR="00BF53E5" w:rsidRPr="00394E80" w:rsidRDefault="00DD01E4" w:rsidP="003818DE">
      <w:pPr>
        <w:spacing w:after="0" w:line="240" w:lineRule="auto"/>
        <w:jc w:val="both"/>
      </w:pPr>
      <w:r>
        <w:t xml:space="preserve">                                                                                                                                         </w:t>
      </w:r>
      <w:r w:rsidR="00BF53E5">
        <w:t>Canarias, 30 de junio de 2017</w:t>
      </w:r>
    </w:p>
    <w:p w:rsidR="00BF53E5" w:rsidRDefault="003818DE" w:rsidP="003818DE">
      <w:pPr>
        <w:spacing w:after="0" w:line="240" w:lineRule="auto"/>
        <w:jc w:val="both"/>
      </w:pPr>
      <w:r>
        <w:rPr>
          <w:noProof/>
          <w:lang w:eastAsia="es-ES"/>
        </w:rPr>
        <w:drawing>
          <wp:anchor distT="0" distB="0" distL="114300" distR="114300" simplePos="0" relativeHeight="251663360" behindDoc="0" locked="0" layoutInCell="1" allowOverlap="1">
            <wp:simplePos x="0" y="0"/>
            <wp:positionH relativeFrom="column">
              <wp:posOffset>3947160</wp:posOffset>
            </wp:positionH>
            <wp:positionV relativeFrom="paragraph">
              <wp:posOffset>14605</wp:posOffset>
            </wp:positionV>
            <wp:extent cx="1181100" cy="1123950"/>
            <wp:effectExtent l="19050" t="0" r="0" b="0"/>
            <wp:wrapSquare wrapText="bothSides"/>
            <wp:docPr id="2" name="Imagen 12" descr="C:\Users\root\Desktop\CARTAS Y LOGOS INTERSINDICAL CANARIA\Sellos y firmas\SALUD\S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ot\Desktop\CARTAS Y LOGOS INTERSINDICAL CANARIA\Sellos y firmas\SALUD\SI 001.jpg"/>
                    <pic:cNvPicPr>
                      <a:picLocks noChangeAspect="1" noChangeArrowheads="1"/>
                    </pic:cNvPicPr>
                  </pic:nvPicPr>
                  <pic:blipFill>
                    <a:blip r:embed="rId5"/>
                    <a:srcRect/>
                    <a:stretch>
                      <a:fillRect/>
                    </a:stretch>
                  </pic:blipFill>
                  <pic:spPr bwMode="auto">
                    <a:xfrm>
                      <a:off x="0" y="0"/>
                      <a:ext cx="1181100" cy="1123950"/>
                    </a:xfrm>
                    <a:prstGeom prst="rect">
                      <a:avLst/>
                    </a:prstGeom>
                    <a:noFill/>
                    <a:ln w="9525">
                      <a:noFill/>
                      <a:miter lim="800000"/>
                      <a:headEnd/>
                      <a:tailEnd/>
                    </a:ln>
                  </pic:spPr>
                </pic:pic>
              </a:graphicData>
            </a:graphic>
          </wp:anchor>
        </w:drawing>
      </w:r>
      <w:r w:rsidR="00BF53E5" w:rsidRPr="00394E80">
        <w:t> </w:t>
      </w:r>
      <w:r>
        <w:t>Jaime Bethencourt Rodríguez</w:t>
      </w:r>
    </w:p>
    <w:p w:rsidR="003818DE" w:rsidRPr="00394E80" w:rsidRDefault="00DD01E4" w:rsidP="003818DE">
      <w:pPr>
        <w:spacing w:after="0" w:line="240" w:lineRule="auto"/>
        <w:jc w:val="both"/>
      </w:pPr>
      <w:r>
        <w:t xml:space="preserve">Secretaría de Comunicación. </w:t>
      </w:r>
    </w:p>
    <w:p w:rsidR="00BF53E5" w:rsidRPr="00394E80" w:rsidRDefault="00BF53E5" w:rsidP="003818DE">
      <w:pPr>
        <w:spacing w:after="0" w:line="240" w:lineRule="auto"/>
        <w:jc w:val="both"/>
      </w:pPr>
      <w:r w:rsidRPr="00394E80">
        <w:t> </w:t>
      </w:r>
    </w:p>
    <w:p w:rsidR="003818DE" w:rsidRDefault="003818DE" w:rsidP="003818DE">
      <w:pPr>
        <w:spacing w:after="0" w:line="240" w:lineRule="auto"/>
        <w:jc w:val="both"/>
        <w:rPr>
          <w:sz w:val="40"/>
          <w:szCs w:val="40"/>
        </w:rPr>
      </w:pPr>
      <w:bookmarkStart w:id="0" w:name="_GoBack"/>
      <w:bookmarkEnd w:id="0"/>
    </w:p>
    <w:sectPr w:rsidR="003818DE" w:rsidSect="0058470B">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C1B49"/>
    <w:rsid w:val="002C1B49"/>
    <w:rsid w:val="002D2195"/>
    <w:rsid w:val="003818DE"/>
    <w:rsid w:val="00394E80"/>
    <w:rsid w:val="0044751A"/>
    <w:rsid w:val="005125F5"/>
    <w:rsid w:val="0058470B"/>
    <w:rsid w:val="00BF53E5"/>
    <w:rsid w:val="00DA5AAA"/>
    <w:rsid w:val="00DD01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5F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BF53E5"/>
    <w:pPr>
      <w:spacing w:before="100" w:beforeAutospacing="1" w:after="100" w:afterAutospacing="1" w:line="240" w:lineRule="auto"/>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BF53E5"/>
    <w:rPr>
      <w:rFonts w:ascii="Times New Roman" w:hAnsi="Times New Roman" w:cs="Times New Roman" w:hint="default"/>
      <w:color w:val="444444"/>
    </w:rPr>
  </w:style>
  <w:style w:type="paragraph" w:styleId="Piedepgina">
    <w:name w:val="footer"/>
    <w:basedOn w:val="Normal"/>
    <w:link w:val="PiedepginaCar"/>
    <w:rsid w:val="00BF53E5"/>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BF53E5"/>
    <w:rPr>
      <w:rFonts w:ascii="Times New Roman" w:eastAsia="Times New Roman" w:hAnsi="Times New Roman" w:cs="Times New Roman"/>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divs>
    <w:div w:id="1517691573">
      <w:bodyDiv w:val="1"/>
      <w:marLeft w:val="0"/>
      <w:marRight w:val="0"/>
      <w:marTop w:val="0"/>
      <w:marBottom w:val="0"/>
      <w:divBdr>
        <w:top w:val="none" w:sz="0" w:space="0" w:color="auto"/>
        <w:left w:val="none" w:sz="0" w:space="0" w:color="auto"/>
        <w:bottom w:val="none" w:sz="0" w:space="0" w:color="auto"/>
        <w:right w:val="none" w:sz="0" w:space="0" w:color="auto"/>
      </w:divBdr>
      <w:divsChild>
        <w:div w:id="241641574">
          <w:marLeft w:val="0"/>
          <w:marRight w:val="0"/>
          <w:marTop w:val="0"/>
          <w:marBottom w:val="0"/>
          <w:divBdr>
            <w:top w:val="none" w:sz="0" w:space="0" w:color="auto"/>
            <w:left w:val="none" w:sz="0" w:space="0" w:color="auto"/>
            <w:bottom w:val="none" w:sz="0" w:space="0" w:color="auto"/>
            <w:right w:val="none" w:sz="0" w:space="0" w:color="auto"/>
          </w:divBdr>
          <w:divsChild>
            <w:div w:id="1605461183">
              <w:marLeft w:val="0"/>
              <w:marRight w:val="0"/>
              <w:marTop w:val="0"/>
              <w:marBottom w:val="0"/>
              <w:divBdr>
                <w:top w:val="none" w:sz="0" w:space="0" w:color="auto"/>
                <w:left w:val="none" w:sz="0" w:space="0" w:color="auto"/>
                <w:bottom w:val="none" w:sz="0" w:space="0" w:color="auto"/>
                <w:right w:val="none" w:sz="0" w:space="0" w:color="auto"/>
              </w:divBdr>
              <w:divsChild>
                <w:div w:id="1820153694">
                  <w:marLeft w:val="0"/>
                  <w:marRight w:val="0"/>
                  <w:marTop w:val="0"/>
                  <w:marBottom w:val="0"/>
                  <w:divBdr>
                    <w:top w:val="none" w:sz="0" w:space="0" w:color="auto"/>
                    <w:left w:val="none" w:sz="0" w:space="0" w:color="auto"/>
                    <w:bottom w:val="none" w:sz="0" w:space="0" w:color="auto"/>
                    <w:right w:val="none" w:sz="0" w:space="0" w:color="auto"/>
                  </w:divBdr>
                  <w:divsChild>
                    <w:div w:id="432437880">
                      <w:marLeft w:val="0"/>
                      <w:marRight w:val="0"/>
                      <w:marTop w:val="0"/>
                      <w:marBottom w:val="0"/>
                      <w:divBdr>
                        <w:top w:val="none" w:sz="0" w:space="0" w:color="auto"/>
                        <w:left w:val="none" w:sz="0" w:space="0" w:color="auto"/>
                        <w:bottom w:val="none" w:sz="0" w:space="0" w:color="auto"/>
                        <w:right w:val="none" w:sz="0" w:space="0" w:color="auto"/>
                      </w:divBdr>
                      <w:divsChild>
                        <w:div w:id="703486349">
                          <w:marLeft w:val="405"/>
                          <w:marRight w:val="0"/>
                          <w:marTop w:val="0"/>
                          <w:marBottom w:val="0"/>
                          <w:divBdr>
                            <w:top w:val="none" w:sz="0" w:space="0" w:color="auto"/>
                            <w:left w:val="none" w:sz="0" w:space="0" w:color="auto"/>
                            <w:bottom w:val="none" w:sz="0" w:space="0" w:color="auto"/>
                            <w:right w:val="none" w:sz="0" w:space="0" w:color="auto"/>
                          </w:divBdr>
                          <w:divsChild>
                            <w:div w:id="1582447798">
                              <w:marLeft w:val="0"/>
                              <w:marRight w:val="0"/>
                              <w:marTop w:val="0"/>
                              <w:marBottom w:val="0"/>
                              <w:divBdr>
                                <w:top w:val="none" w:sz="0" w:space="0" w:color="auto"/>
                                <w:left w:val="none" w:sz="0" w:space="0" w:color="auto"/>
                                <w:bottom w:val="none" w:sz="0" w:space="0" w:color="auto"/>
                                <w:right w:val="none" w:sz="0" w:space="0" w:color="auto"/>
                              </w:divBdr>
                              <w:divsChild>
                                <w:div w:id="165480014">
                                  <w:marLeft w:val="0"/>
                                  <w:marRight w:val="0"/>
                                  <w:marTop w:val="0"/>
                                  <w:marBottom w:val="0"/>
                                  <w:divBdr>
                                    <w:top w:val="none" w:sz="0" w:space="0" w:color="auto"/>
                                    <w:left w:val="none" w:sz="0" w:space="0" w:color="auto"/>
                                    <w:bottom w:val="none" w:sz="0" w:space="0" w:color="auto"/>
                                    <w:right w:val="none" w:sz="0" w:space="0" w:color="auto"/>
                                  </w:divBdr>
                                  <w:divsChild>
                                    <w:div w:id="177548218">
                                      <w:marLeft w:val="0"/>
                                      <w:marRight w:val="0"/>
                                      <w:marTop w:val="60"/>
                                      <w:marBottom w:val="0"/>
                                      <w:divBdr>
                                        <w:top w:val="none" w:sz="0" w:space="0" w:color="auto"/>
                                        <w:left w:val="none" w:sz="0" w:space="0" w:color="auto"/>
                                        <w:bottom w:val="none" w:sz="0" w:space="0" w:color="auto"/>
                                        <w:right w:val="none" w:sz="0" w:space="0" w:color="auto"/>
                                      </w:divBdr>
                                      <w:divsChild>
                                        <w:div w:id="2032104733">
                                          <w:marLeft w:val="0"/>
                                          <w:marRight w:val="0"/>
                                          <w:marTop w:val="0"/>
                                          <w:marBottom w:val="0"/>
                                          <w:divBdr>
                                            <w:top w:val="none" w:sz="0" w:space="0" w:color="auto"/>
                                            <w:left w:val="none" w:sz="0" w:space="0" w:color="auto"/>
                                            <w:bottom w:val="none" w:sz="0" w:space="0" w:color="auto"/>
                                            <w:right w:val="none" w:sz="0" w:space="0" w:color="auto"/>
                                          </w:divBdr>
                                          <w:divsChild>
                                            <w:div w:id="1716614369">
                                              <w:marLeft w:val="0"/>
                                              <w:marRight w:val="0"/>
                                              <w:marTop w:val="0"/>
                                              <w:marBottom w:val="0"/>
                                              <w:divBdr>
                                                <w:top w:val="none" w:sz="0" w:space="0" w:color="auto"/>
                                                <w:left w:val="none" w:sz="0" w:space="0" w:color="auto"/>
                                                <w:bottom w:val="none" w:sz="0" w:space="0" w:color="auto"/>
                                                <w:right w:val="none" w:sz="0" w:space="0" w:color="auto"/>
                                              </w:divBdr>
                                              <w:divsChild>
                                                <w:div w:id="858857820">
                                                  <w:marLeft w:val="0"/>
                                                  <w:marRight w:val="0"/>
                                                  <w:marTop w:val="0"/>
                                                  <w:marBottom w:val="0"/>
                                                  <w:divBdr>
                                                    <w:top w:val="none" w:sz="0" w:space="0" w:color="auto"/>
                                                    <w:left w:val="none" w:sz="0" w:space="0" w:color="auto"/>
                                                    <w:bottom w:val="none" w:sz="0" w:space="0" w:color="auto"/>
                                                    <w:right w:val="none" w:sz="0" w:space="0" w:color="auto"/>
                                                  </w:divBdr>
                                                  <w:divsChild>
                                                    <w:div w:id="768547706">
                                                      <w:marLeft w:val="0"/>
                                                      <w:marRight w:val="0"/>
                                                      <w:marTop w:val="0"/>
                                                      <w:marBottom w:val="0"/>
                                                      <w:divBdr>
                                                        <w:top w:val="none" w:sz="0" w:space="0" w:color="auto"/>
                                                        <w:left w:val="none" w:sz="0" w:space="0" w:color="auto"/>
                                                        <w:bottom w:val="none" w:sz="0" w:space="0" w:color="auto"/>
                                                        <w:right w:val="none" w:sz="0" w:space="0" w:color="auto"/>
                                                      </w:divBdr>
                                                      <w:divsChild>
                                                        <w:div w:id="808598340">
                                                          <w:marLeft w:val="0"/>
                                                          <w:marRight w:val="0"/>
                                                          <w:marTop w:val="0"/>
                                                          <w:marBottom w:val="0"/>
                                                          <w:divBdr>
                                                            <w:top w:val="none" w:sz="0" w:space="0" w:color="auto"/>
                                                            <w:left w:val="none" w:sz="0" w:space="0" w:color="auto"/>
                                                            <w:bottom w:val="none" w:sz="0" w:space="0" w:color="auto"/>
                                                            <w:right w:val="none" w:sz="0" w:space="0" w:color="auto"/>
                                                          </w:divBdr>
                                                          <w:divsChild>
                                                            <w:div w:id="836651404">
                                                              <w:marLeft w:val="0"/>
                                                              <w:marRight w:val="0"/>
                                                              <w:marTop w:val="0"/>
                                                              <w:marBottom w:val="0"/>
                                                              <w:divBdr>
                                                                <w:top w:val="none" w:sz="0" w:space="0" w:color="auto"/>
                                                                <w:left w:val="none" w:sz="0" w:space="0" w:color="auto"/>
                                                                <w:bottom w:val="none" w:sz="0" w:space="0" w:color="auto"/>
                                                                <w:right w:val="none" w:sz="0" w:space="0" w:color="auto"/>
                                                              </w:divBdr>
                                                              <w:divsChild>
                                                                <w:div w:id="892274369">
                                                                  <w:marLeft w:val="0"/>
                                                                  <w:marRight w:val="0"/>
                                                                  <w:marTop w:val="0"/>
                                                                  <w:marBottom w:val="0"/>
                                                                  <w:divBdr>
                                                                    <w:top w:val="none" w:sz="0" w:space="0" w:color="auto"/>
                                                                    <w:left w:val="none" w:sz="0" w:space="0" w:color="auto"/>
                                                                    <w:bottom w:val="none" w:sz="0" w:space="0" w:color="auto"/>
                                                                    <w:right w:val="none" w:sz="0" w:space="0" w:color="auto"/>
                                                                  </w:divBdr>
                                                                  <w:divsChild>
                                                                    <w:div w:id="897475058">
                                                                      <w:marLeft w:val="0"/>
                                                                      <w:marRight w:val="0"/>
                                                                      <w:marTop w:val="0"/>
                                                                      <w:marBottom w:val="0"/>
                                                                      <w:divBdr>
                                                                        <w:top w:val="none" w:sz="0" w:space="0" w:color="auto"/>
                                                                        <w:left w:val="none" w:sz="0" w:space="0" w:color="auto"/>
                                                                        <w:bottom w:val="none" w:sz="0" w:space="0" w:color="auto"/>
                                                                        <w:right w:val="none" w:sz="0" w:space="0" w:color="auto"/>
                                                                      </w:divBdr>
                                                                      <w:divsChild>
                                                                        <w:div w:id="1483738044">
                                                                          <w:marLeft w:val="0"/>
                                                                          <w:marRight w:val="0"/>
                                                                          <w:marTop w:val="0"/>
                                                                          <w:marBottom w:val="0"/>
                                                                          <w:divBdr>
                                                                            <w:top w:val="none" w:sz="0" w:space="0" w:color="auto"/>
                                                                            <w:left w:val="none" w:sz="0" w:space="0" w:color="auto"/>
                                                                            <w:bottom w:val="none" w:sz="0" w:space="0" w:color="auto"/>
                                                                            <w:right w:val="none" w:sz="0" w:space="0" w:color="auto"/>
                                                                          </w:divBdr>
                                                                          <w:divsChild>
                                                                            <w:div w:id="671565070">
                                                                              <w:marLeft w:val="0"/>
                                                                              <w:marRight w:val="0"/>
                                                                              <w:marTop w:val="0"/>
                                                                              <w:marBottom w:val="0"/>
                                                                              <w:divBdr>
                                                                                <w:top w:val="none" w:sz="0" w:space="0" w:color="auto"/>
                                                                                <w:left w:val="none" w:sz="0" w:space="0" w:color="auto"/>
                                                                                <w:bottom w:val="none" w:sz="0" w:space="0" w:color="auto"/>
                                                                                <w:right w:val="none" w:sz="0" w:space="0" w:color="auto"/>
                                                                              </w:divBdr>
                                                                              <w:divsChild>
                                                                                <w:div w:id="249312200">
                                                                                  <w:marLeft w:val="0"/>
                                                                                  <w:marRight w:val="0"/>
                                                                                  <w:marTop w:val="0"/>
                                                                                  <w:marBottom w:val="0"/>
                                                                                  <w:divBdr>
                                                                                    <w:top w:val="none" w:sz="0" w:space="0" w:color="auto"/>
                                                                                    <w:left w:val="none" w:sz="0" w:space="0" w:color="auto"/>
                                                                                    <w:bottom w:val="none" w:sz="0" w:space="0" w:color="auto"/>
                                                                                    <w:right w:val="none" w:sz="0" w:space="0" w:color="auto"/>
                                                                                  </w:divBdr>
                                                                                  <w:divsChild>
                                                                                    <w:div w:id="17741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512</Words>
  <Characters>2816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creator>
  <cp:lastModifiedBy>root</cp:lastModifiedBy>
  <cp:revision>3</cp:revision>
  <dcterms:created xsi:type="dcterms:W3CDTF">2017-06-30T08:19:00Z</dcterms:created>
  <dcterms:modified xsi:type="dcterms:W3CDTF">2017-06-30T08:20:00Z</dcterms:modified>
</cp:coreProperties>
</file>