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232" w:rsidRPr="0095446C" w:rsidRDefault="009B7FF0" w:rsidP="009043DA">
      <w:pPr>
        <w:rPr>
          <w:rFonts w:ascii="Times New Roman" w:hAnsi="Times New Roman" w:cs="Times New Roman"/>
          <w:sz w:val="24"/>
          <w:szCs w:val="24"/>
        </w:rPr>
      </w:pPr>
      <w:r>
        <w:rPr>
          <w:rFonts w:ascii="Times New Roman" w:hAnsi="Times New Roman" w:cs="Times New Roman"/>
          <w:noProof/>
          <w:sz w:val="24"/>
          <w:szCs w:val="24"/>
          <w:lang w:eastAsia="es-ES"/>
        </w:rPr>
        <w:drawing>
          <wp:anchor distT="0" distB="0" distL="114300" distR="114300" simplePos="0" relativeHeight="251660288" behindDoc="0" locked="0" layoutInCell="1" allowOverlap="1" wp14:anchorId="7EB52F4D" wp14:editId="07E48F2B">
            <wp:simplePos x="0" y="0"/>
            <wp:positionH relativeFrom="margin">
              <wp:posOffset>5342890</wp:posOffset>
            </wp:positionH>
            <wp:positionV relativeFrom="paragraph">
              <wp:posOffset>6350</wp:posOffset>
            </wp:positionV>
            <wp:extent cx="713740" cy="1088390"/>
            <wp:effectExtent l="0" t="0" r="0" b="0"/>
            <wp:wrapSquare wrapText="bothSides"/>
            <wp:docPr id="4" name="Imagen 4" descr="contra el cambio climático 2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ra el cambio climático 2   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3740" cy="1088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46C">
        <w:rPr>
          <w:rFonts w:ascii="Times New Roman" w:hAnsi="Times New Roman" w:cs="Times New Roman"/>
          <w:noProof/>
          <w:sz w:val="24"/>
          <w:szCs w:val="24"/>
          <w:lang w:eastAsia="es-ES"/>
        </w:rPr>
        <w:drawing>
          <wp:anchor distT="0" distB="0" distL="114300" distR="114300" simplePos="0" relativeHeight="251656192" behindDoc="0" locked="0" layoutInCell="1" allowOverlap="1" wp14:anchorId="083EA87B" wp14:editId="66D21DF2">
            <wp:simplePos x="0" y="0"/>
            <wp:positionH relativeFrom="column">
              <wp:posOffset>105410</wp:posOffset>
            </wp:positionH>
            <wp:positionV relativeFrom="paragraph">
              <wp:posOffset>100965</wp:posOffset>
            </wp:positionV>
            <wp:extent cx="836295" cy="850900"/>
            <wp:effectExtent l="0" t="0" r="1905" b="6350"/>
            <wp:wrapSquare wrapText="bothSides"/>
            <wp:docPr id="3" name="Imagen 4" descr="Logo SALUD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SALUD vertical"/>
                    <pic:cNvPicPr>
                      <a:picLocks noChangeAspect="1" noChangeArrowheads="1"/>
                    </pic:cNvPicPr>
                  </pic:nvPicPr>
                  <pic:blipFill>
                    <a:blip r:embed="rId8"/>
                    <a:srcRect/>
                    <a:stretch>
                      <a:fillRect/>
                    </a:stretch>
                  </pic:blipFill>
                  <pic:spPr bwMode="auto">
                    <a:xfrm>
                      <a:off x="0" y="0"/>
                      <a:ext cx="836295" cy="850900"/>
                    </a:xfrm>
                    <a:prstGeom prst="rect">
                      <a:avLst/>
                    </a:prstGeom>
                    <a:noFill/>
                  </pic:spPr>
                </pic:pic>
              </a:graphicData>
            </a:graphic>
            <wp14:sizeRelH relativeFrom="margin">
              <wp14:pctWidth>0</wp14:pctWidth>
            </wp14:sizeRelH>
            <wp14:sizeRelV relativeFrom="margin">
              <wp14:pctHeight>0</wp14:pctHeight>
            </wp14:sizeRelV>
          </wp:anchor>
        </w:drawing>
      </w:r>
      <w:r w:rsidR="0070568B" w:rsidRPr="0095446C">
        <w:rPr>
          <w:rFonts w:ascii="Times New Roman" w:hAnsi="Times New Roman" w:cs="Times New Roman"/>
          <w:noProof/>
          <w:sz w:val="24"/>
          <w:szCs w:val="24"/>
          <w:lang w:eastAsia="es-ES"/>
        </w:rPr>
        <mc:AlternateContent>
          <mc:Choice Requires="wps">
            <w:drawing>
              <wp:anchor distT="0" distB="0" distL="114300" distR="114300" simplePos="0" relativeHeight="251657216" behindDoc="0" locked="0" layoutInCell="1" allowOverlap="1" wp14:anchorId="25D3ADA6" wp14:editId="44B97FE3">
                <wp:simplePos x="0" y="0"/>
                <wp:positionH relativeFrom="margin">
                  <wp:posOffset>1524635</wp:posOffset>
                </wp:positionH>
                <wp:positionV relativeFrom="paragraph">
                  <wp:posOffset>12065</wp:posOffset>
                </wp:positionV>
                <wp:extent cx="3044190" cy="885825"/>
                <wp:effectExtent l="0" t="0" r="381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885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2232" w:rsidRPr="0070568B" w:rsidRDefault="00772232" w:rsidP="00284DBA">
                            <w:pPr>
                              <w:tabs>
                                <w:tab w:val="left" w:pos="1245"/>
                              </w:tabs>
                              <w:jc w:val="center"/>
                              <w:rPr>
                                <w:rFonts w:ascii="Arial" w:hAnsi="Arial" w:cs="Arial"/>
                                <w:b/>
                              </w:rPr>
                            </w:pPr>
                            <w:r w:rsidRPr="0070568B">
                              <w:rPr>
                                <w:rFonts w:ascii="Arial" w:hAnsi="Arial" w:cs="Arial"/>
                                <w:b/>
                              </w:rPr>
                              <w:t>FEDERACIÓN DE SALUD</w:t>
                            </w:r>
                          </w:p>
                          <w:p w:rsidR="00772232" w:rsidRPr="0070568B" w:rsidRDefault="00772232" w:rsidP="00284DBA">
                            <w:pPr>
                              <w:tabs>
                                <w:tab w:val="left" w:pos="1245"/>
                              </w:tabs>
                              <w:jc w:val="center"/>
                              <w:rPr>
                                <w:rFonts w:ascii="Arial" w:hAnsi="Arial" w:cs="Arial"/>
                                <w:b/>
                              </w:rPr>
                            </w:pPr>
                            <w:r w:rsidRPr="0070568B">
                              <w:rPr>
                                <w:rFonts w:ascii="Arial" w:hAnsi="Arial" w:cs="Arial"/>
                                <w:b/>
                              </w:rPr>
                              <w:t>SECRETARIADO NACIONAL</w:t>
                            </w:r>
                          </w:p>
                          <w:p w:rsidR="00772232" w:rsidRPr="0070568B" w:rsidRDefault="00772232" w:rsidP="00284DBA">
                            <w:pPr>
                              <w:tabs>
                                <w:tab w:val="left" w:pos="1245"/>
                              </w:tabs>
                              <w:spacing w:line="120" w:lineRule="auto"/>
                              <w:jc w:val="center"/>
                              <w:rPr>
                                <w:rFonts w:ascii="Tahoma" w:hAnsi="Tahoma" w:cs="Tahoma"/>
                                <w:b/>
                              </w:rPr>
                            </w:pPr>
                          </w:p>
                          <w:p w:rsidR="00772232" w:rsidRPr="0070568B" w:rsidRDefault="00284DBA" w:rsidP="00284DBA">
                            <w:pPr>
                              <w:jc w:val="center"/>
                              <w:rPr>
                                <w:rFonts w:ascii="Tahoma" w:hAnsi="Tahoma" w:cs="Tahoma"/>
                                <w:sz w:val="12"/>
                                <w:szCs w:val="16"/>
                              </w:rPr>
                            </w:pPr>
                            <w:r w:rsidRPr="0070568B">
                              <w:rPr>
                                <w:rFonts w:ascii="Tahoma" w:hAnsi="Tahoma" w:cs="Tahoma"/>
                                <w:sz w:val="12"/>
                                <w:szCs w:val="16"/>
                              </w:rPr>
                              <w:t>Calle Méndez Núñez, nº 84, 6º</w:t>
                            </w:r>
                            <w:r w:rsidR="00095582" w:rsidRPr="0070568B">
                              <w:rPr>
                                <w:rFonts w:ascii="Tahoma" w:hAnsi="Tahoma" w:cs="Tahoma"/>
                                <w:sz w:val="12"/>
                                <w:szCs w:val="16"/>
                              </w:rPr>
                              <w:t xml:space="preserve"> </w:t>
                            </w:r>
                            <w:r w:rsidR="00140D00" w:rsidRPr="0070568B">
                              <w:rPr>
                                <w:rFonts w:ascii="Tahoma" w:hAnsi="Tahoma" w:cs="Tahoma"/>
                                <w:sz w:val="12"/>
                                <w:szCs w:val="16"/>
                              </w:rPr>
                              <w:t>planta</w:t>
                            </w:r>
                            <w:r w:rsidR="00772232" w:rsidRPr="0070568B">
                              <w:rPr>
                                <w:rFonts w:ascii="Tahoma" w:hAnsi="Tahoma" w:cs="Tahoma"/>
                                <w:sz w:val="12"/>
                                <w:szCs w:val="16"/>
                              </w:rPr>
                              <w:t xml:space="preserve">. </w:t>
                            </w:r>
                            <w:r w:rsidR="00140D00" w:rsidRPr="0070568B">
                              <w:rPr>
                                <w:rFonts w:ascii="Tahoma" w:hAnsi="Tahoma" w:cs="Tahoma"/>
                                <w:sz w:val="12"/>
                                <w:szCs w:val="16"/>
                              </w:rPr>
                              <w:t>Santa Cruz de Tenerife.</w:t>
                            </w:r>
                          </w:p>
                          <w:p w:rsidR="00772232" w:rsidRPr="0070568B" w:rsidRDefault="001539E0" w:rsidP="00284DBA">
                            <w:pPr>
                              <w:jc w:val="center"/>
                              <w:rPr>
                                <w:rStyle w:val="blockemailnoname2"/>
                                <w:rFonts w:ascii="Tahoma" w:hAnsi="Tahoma" w:cs="Tahoma"/>
                                <w:sz w:val="18"/>
                              </w:rPr>
                            </w:pPr>
                            <w:r w:rsidRPr="0070568B">
                              <w:rPr>
                                <w:rFonts w:ascii="Tahoma" w:hAnsi="Tahoma" w:cs="Tahoma"/>
                                <w:sz w:val="12"/>
                                <w:szCs w:val="16"/>
                              </w:rPr>
                              <w:t xml:space="preserve">Tfno. 922.60.00.36. </w:t>
                            </w:r>
                            <w:r w:rsidR="00D347A5" w:rsidRPr="0070568B">
                              <w:rPr>
                                <w:rStyle w:val="blockemailnoname2"/>
                                <w:rFonts w:ascii="Tahoma" w:hAnsi="Tahoma" w:cs="Tahoma"/>
                                <w:sz w:val="12"/>
                                <w:szCs w:val="16"/>
                              </w:rPr>
                              <w:t>intersindicalnacionalsalud@hotmail.com</w:t>
                            </w:r>
                          </w:p>
                          <w:p w:rsidR="00772232" w:rsidRPr="0070568B" w:rsidRDefault="00140D00" w:rsidP="00284DBA">
                            <w:pPr>
                              <w:jc w:val="center"/>
                              <w:rPr>
                                <w:rStyle w:val="blockemailnoname2"/>
                                <w:rFonts w:ascii="Tahoma" w:hAnsi="Tahoma" w:cs="Tahoma"/>
                                <w:sz w:val="12"/>
                                <w:szCs w:val="16"/>
                              </w:rPr>
                            </w:pPr>
                            <w:r w:rsidRPr="0070568B">
                              <w:rPr>
                                <w:rStyle w:val="blockemailnoname2"/>
                                <w:rFonts w:ascii="Tahoma" w:hAnsi="Tahoma" w:cs="Tahoma"/>
                                <w:sz w:val="12"/>
                                <w:szCs w:val="16"/>
                              </w:rPr>
                              <w:t>Dolores de la Roche 47, planta alta</w:t>
                            </w:r>
                            <w:r w:rsidR="00284DBA" w:rsidRPr="0070568B">
                              <w:rPr>
                                <w:rStyle w:val="blockemailnoname2"/>
                                <w:rFonts w:ascii="Tahoma" w:hAnsi="Tahoma" w:cs="Tahoma"/>
                                <w:sz w:val="12"/>
                                <w:szCs w:val="16"/>
                              </w:rPr>
                              <w:t xml:space="preserve">. </w:t>
                            </w:r>
                            <w:r w:rsidR="00095582" w:rsidRPr="0070568B">
                              <w:rPr>
                                <w:rStyle w:val="blockemailnoname2"/>
                                <w:rFonts w:ascii="Tahoma" w:hAnsi="Tahoma" w:cs="Tahoma"/>
                                <w:sz w:val="12"/>
                                <w:szCs w:val="16"/>
                              </w:rPr>
                              <w:t xml:space="preserve">Las Palmas de </w:t>
                            </w:r>
                            <w:r w:rsidR="00772232" w:rsidRPr="0070568B">
                              <w:rPr>
                                <w:rStyle w:val="blockemailnoname2"/>
                                <w:rFonts w:ascii="Tahoma" w:hAnsi="Tahoma" w:cs="Tahoma"/>
                                <w:sz w:val="12"/>
                                <w:szCs w:val="16"/>
                              </w:rPr>
                              <w:t xml:space="preserve">Gran Canaria. </w:t>
                            </w:r>
                            <w:proofErr w:type="spellStart"/>
                            <w:r w:rsidR="00772232" w:rsidRPr="0070568B">
                              <w:rPr>
                                <w:rStyle w:val="blockemailnoname2"/>
                                <w:rFonts w:ascii="Tahoma" w:hAnsi="Tahoma" w:cs="Tahoma"/>
                                <w:sz w:val="12"/>
                                <w:szCs w:val="16"/>
                              </w:rPr>
                              <w:t>Tfno</w:t>
                            </w:r>
                            <w:proofErr w:type="spellEnd"/>
                            <w:r w:rsidR="00772232" w:rsidRPr="0070568B">
                              <w:rPr>
                                <w:rStyle w:val="blockemailnoname2"/>
                                <w:rFonts w:ascii="Tahoma" w:hAnsi="Tahoma" w:cs="Tahoma"/>
                                <w:sz w:val="12"/>
                                <w:szCs w:val="16"/>
                              </w:rPr>
                              <w:t>: 928.38.16.77</w:t>
                            </w:r>
                            <w:r w:rsidR="001539E0" w:rsidRPr="0070568B">
                              <w:rPr>
                                <w:rStyle w:val="blockemailnoname2"/>
                                <w:rFonts w:ascii="Tahoma" w:hAnsi="Tahoma" w:cs="Tahoma"/>
                                <w:sz w:val="12"/>
                                <w:szCs w:val="16"/>
                              </w:rPr>
                              <w:t>.</w:t>
                            </w:r>
                          </w:p>
                          <w:p w:rsidR="0070568B" w:rsidRPr="00D347A5" w:rsidRDefault="0070568B" w:rsidP="00284DBA">
                            <w:pPr>
                              <w:jc w:val="center"/>
                              <w:rPr>
                                <w:sz w:val="20"/>
                              </w:rPr>
                            </w:pPr>
                          </w:p>
                          <w:p w:rsidR="00772232" w:rsidRDefault="00772232" w:rsidP="00772232">
                            <w:pPr>
                              <w:tabs>
                                <w:tab w:val="left" w:pos="1245"/>
                              </w:tabs>
                              <w:jc w:val="righ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D3ADA6" id="_x0000_t202" coordsize="21600,21600" o:spt="202" path="m,l,21600r21600,l21600,xe">
                <v:stroke joinstyle="miter"/>
                <v:path gradientshapeok="t" o:connecttype="rect"/>
              </v:shapetype>
              <v:shape id="Text Box 2" o:spid="_x0000_s1026" type="#_x0000_t202" style="position:absolute;left:0;text-align:left;margin-left:120.05pt;margin-top:.95pt;width:239.7pt;height:69.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" stroked="f">
                <v:textbox>
                  <w:txbxContent>
                    <w:p w:rsidR="00772232" w:rsidRPr="0070568B" w:rsidRDefault="00772232" w:rsidP="00284DBA">
                      <w:pPr>
                        <w:tabs>
                          <w:tab w:val="left" w:pos="1245"/>
                        </w:tabs>
                        <w:jc w:val="center"/>
                        <w:rPr>
                          <w:rFonts w:ascii="Arial" w:hAnsi="Arial" w:cs="Arial"/>
                          <w:b/>
                        </w:rPr>
                      </w:pPr>
                      <w:r w:rsidRPr="0070568B">
                        <w:rPr>
                          <w:rFonts w:ascii="Arial" w:hAnsi="Arial" w:cs="Arial"/>
                          <w:b/>
                        </w:rPr>
                        <w:t>FEDERACIÓN DE SALUD</w:t>
                      </w:r>
                    </w:p>
                    <w:p w:rsidR="00772232" w:rsidRPr="0070568B" w:rsidRDefault="00772232" w:rsidP="00284DBA">
                      <w:pPr>
                        <w:tabs>
                          <w:tab w:val="left" w:pos="1245"/>
                        </w:tabs>
                        <w:jc w:val="center"/>
                        <w:rPr>
                          <w:rFonts w:ascii="Arial" w:hAnsi="Arial" w:cs="Arial"/>
                          <w:b/>
                        </w:rPr>
                      </w:pPr>
                      <w:r w:rsidRPr="0070568B">
                        <w:rPr>
                          <w:rFonts w:ascii="Arial" w:hAnsi="Arial" w:cs="Arial"/>
                          <w:b/>
                        </w:rPr>
                        <w:t>SECRETARIADO NACIONAL</w:t>
                      </w:r>
                    </w:p>
                    <w:p w:rsidR="00772232" w:rsidRPr="0070568B" w:rsidRDefault="00772232" w:rsidP="00284DBA">
                      <w:pPr>
                        <w:tabs>
                          <w:tab w:val="left" w:pos="1245"/>
                        </w:tabs>
                        <w:spacing w:line="120" w:lineRule="auto"/>
                        <w:jc w:val="center"/>
                        <w:rPr>
                          <w:rFonts w:ascii="Tahoma" w:hAnsi="Tahoma" w:cs="Tahoma"/>
                          <w:b/>
                        </w:rPr>
                      </w:pPr>
                    </w:p>
                    <w:p w:rsidR="00772232" w:rsidRPr="0070568B" w:rsidRDefault="00284DBA" w:rsidP="00284DBA">
                      <w:pPr>
                        <w:jc w:val="center"/>
                        <w:rPr>
                          <w:rFonts w:ascii="Tahoma" w:hAnsi="Tahoma" w:cs="Tahoma"/>
                          <w:sz w:val="12"/>
                          <w:szCs w:val="16"/>
                        </w:rPr>
                      </w:pPr>
                      <w:r w:rsidRPr="0070568B">
                        <w:rPr>
                          <w:rFonts w:ascii="Tahoma" w:hAnsi="Tahoma" w:cs="Tahoma"/>
                          <w:sz w:val="12"/>
                          <w:szCs w:val="16"/>
                        </w:rPr>
                        <w:t>Calle Méndez Núñez, nº 84, 6º</w:t>
                      </w:r>
                      <w:r w:rsidR="00095582" w:rsidRPr="0070568B">
                        <w:rPr>
                          <w:rFonts w:ascii="Tahoma" w:hAnsi="Tahoma" w:cs="Tahoma"/>
                          <w:sz w:val="12"/>
                          <w:szCs w:val="16"/>
                        </w:rPr>
                        <w:t xml:space="preserve"> </w:t>
                      </w:r>
                      <w:r w:rsidR="00140D00" w:rsidRPr="0070568B">
                        <w:rPr>
                          <w:rFonts w:ascii="Tahoma" w:hAnsi="Tahoma" w:cs="Tahoma"/>
                          <w:sz w:val="12"/>
                          <w:szCs w:val="16"/>
                        </w:rPr>
                        <w:t>planta</w:t>
                      </w:r>
                      <w:r w:rsidR="00772232" w:rsidRPr="0070568B">
                        <w:rPr>
                          <w:rFonts w:ascii="Tahoma" w:hAnsi="Tahoma" w:cs="Tahoma"/>
                          <w:sz w:val="12"/>
                          <w:szCs w:val="16"/>
                        </w:rPr>
                        <w:t xml:space="preserve">. </w:t>
                      </w:r>
                      <w:r w:rsidR="00140D00" w:rsidRPr="0070568B">
                        <w:rPr>
                          <w:rFonts w:ascii="Tahoma" w:hAnsi="Tahoma" w:cs="Tahoma"/>
                          <w:sz w:val="12"/>
                          <w:szCs w:val="16"/>
                        </w:rPr>
                        <w:t>Santa Cruz de Tenerife.</w:t>
                      </w:r>
                    </w:p>
                    <w:p w:rsidR="00772232" w:rsidRPr="0070568B" w:rsidRDefault="001539E0" w:rsidP="00284DBA">
                      <w:pPr>
                        <w:jc w:val="center"/>
                        <w:rPr>
                          <w:rStyle w:val="blockemailnoname2"/>
                          <w:rFonts w:ascii="Tahoma" w:hAnsi="Tahoma" w:cs="Tahoma"/>
                          <w:sz w:val="18"/>
                        </w:rPr>
                      </w:pPr>
                      <w:r w:rsidRPr="0070568B">
                        <w:rPr>
                          <w:rFonts w:ascii="Tahoma" w:hAnsi="Tahoma" w:cs="Tahoma"/>
                          <w:sz w:val="12"/>
                          <w:szCs w:val="16"/>
                        </w:rPr>
                        <w:t xml:space="preserve">Tfno. 922.60.00.36. </w:t>
                      </w:r>
                      <w:r w:rsidR="00D347A5" w:rsidRPr="0070568B">
                        <w:rPr>
                          <w:rStyle w:val="blockemailnoname2"/>
                          <w:rFonts w:ascii="Tahoma" w:hAnsi="Tahoma" w:cs="Tahoma"/>
                          <w:sz w:val="12"/>
                          <w:szCs w:val="16"/>
                        </w:rPr>
                        <w:t>intersindicalnacionalsalud@hotmail.com</w:t>
                      </w:r>
                    </w:p>
                    <w:p w:rsidR="00772232" w:rsidRPr="0070568B" w:rsidRDefault="00140D00" w:rsidP="00284DBA">
                      <w:pPr>
                        <w:jc w:val="center"/>
                        <w:rPr>
                          <w:rStyle w:val="blockemailnoname2"/>
                          <w:rFonts w:ascii="Tahoma" w:hAnsi="Tahoma" w:cs="Tahoma"/>
                          <w:sz w:val="12"/>
                          <w:szCs w:val="16"/>
                        </w:rPr>
                      </w:pPr>
                      <w:r w:rsidRPr="0070568B">
                        <w:rPr>
                          <w:rStyle w:val="blockemailnoname2"/>
                          <w:rFonts w:ascii="Tahoma" w:hAnsi="Tahoma" w:cs="Tahoma"/>
                          <w:sz w:val="12"/>
                          <w:szCs w:val="16"/>
                        </w:rPr>
                        <w:t>Dolores de la Roche 47, planta alta</w:t>
                      </w:r>
                      <w:r w:rsidR="00284DBA" w:rsidRPr="0070568B">
                        <w:rPr>
                          <w:rStyle w:val="blockemailnoname2"/>
                          <w:rFonts w:ascii="Tahoma" w:hAnsi="Tahoma" w:cs="Tahoma"/>
                          <w:sz w:val="12"/>
                          <w:szCs w:val="16"/>
                        </w:rPr>
                        <w:t xml:space="preserve">. </w:t>
                      </w:r>
                      <w:r w:rsidR="00095582" w:rsidRPr="0070568B">
                        <w:rPr>
                          <w:rStyle w:val="blockemailnoname2"/>
                          <w:rFonts w:ascii="Tahoma" w:hAnsi="Tahoma" w:cs="Tahoma"/>
                          <w:sz w:val="12"/>
                          <w:szCs w:val="16"/>
                        </w:rPr>
                        <w:t xml:space="preserve">Las Palmas de </w:t>
                      </w:r>
                      <w:r w:rsidR="00772232" w:rsidRPr="0070568B">
                        <w:rPr>
                          <w:rStyle w:val="blockemailnoname2"/>
                          <w:rFonts w:ascii="Tahoma" w:hAnsi="Tahoma" w:cs="Tahoma"/>
                          <w:sz w:val="12"/>
                          <w:szCs w:val="16"/>
                        </w:rPr>
                        <w:t xml:space="preserve">Gran Canaria. </w:t>
                      </w:r>
                      <w:proofErr w:type="spellStart"/>
                      <w:r w:rsidR="00772232" w:rsidRPr="0070568B">
                        <w:rPr>
                          <w:rStyle w:val="blockemailnoname2"/>
                          <w:rFonts w:ascii="Tahoma" w:hAnsi="Tahoma" w:cs="Tahoma"/>
                          <w:sz w:val="12"/>
                          <w:szCs w:val="16"/>
                        </w:rPr>
                        <w:t>Tfno</w:t>
                      </w:r>
                      <w:proofErr w:type="spellEnd"/>
                      <w:r w:rsidR="00772232" w:rsidRPr="0070568B">
                        <w:rPr>
                          <w:rStyle w:val="blockemailnoname2"/>
                          <w:rFonts w:ascii="Tahoma" w:hAnsi="Tahoma" w:cs="Tahoma"/>
                          <w:sz w:val="12"/>
                          <w:szCs w:val="16"/>
                        </w:rPr>
                        <w:t>: 928.38.16.77</w:t>
                      </w:r>
                      <w:r w:rsidR="001539E0" w:rsidRPr="0070568B">
                        <w:rPr>
                          <w:rStyle w:val="blockemailnoname2"/>
                          <w:rFonts w:ascii="Tahoma" w:hAnsi="Tahoma" w:cs="Tahoma"/>
                          <w:sz w:val="12"/>
                          <w:szCs w:val="16"/>
                        </w:rPr>
                        <w:t>.</w:t>
                      </w:r>
                    </w:p>
                    <w:p w:rsidR="0070568B" w:rsidRPr="00D347A5" w:rsidRDefault="0070568B" w:rsidP="00284DBA">
                      <w:pPr>
                        <w:jc w:val="center"/>
                        <w:rPr>
                          <w:sz w:val="20"/>
                        </w:rPr>
                      </w:pPr>
                    </w:p>
                    <w:p w:rsidR="00772232" w:rsidRDefault="00772232" w:rsidP="00772232">
                      <w:pPr>
                        <w:tabs>
                          <w:tab w:val="left" w:pos="1245"/>
                        </w:tabs>
                        <w:jc w:val="right"/>
                        <w:rPr>
                          <w:rFonts w:ascii="Arial" w:hAnsi="Arial" w:cs="Arial"/>
                        </w:rPr>
                      </w:pPr>
                    </w:p>
                  </w:txbxContent>
                </v:textbox>
                <w10:wrap anchorx="margin"/>
              </v:shape>
            </w:pict>
          </mc:Fallback>
        </mc:AlternateContent>
      </w:r>
    </w:p>
    <w:p w:rsidR="00772232" w:rsidRPr="0095446C" w:rsidRDefault="00772232" w:rsidP="009043DA">
      <w:pPr>
        <w:rPr>
          <w:rFonts w:ascii="Times New Roman" w:hAnsi="Times New Roman" w:cs="Times New Roman"/>
          <w:sz w:val="24"/>
          <w:szCs w:val="24"/>
        </w:rPr>
      </w:pPr>
    </w:p>
    <w:p w:rsidR="0070568B" w:rsidRDefault="0070568B" w:rsidP="0084610A">
      <w:pPr>
        <w:spacing w:after="200" w:line="276" w:lineRule="auto"/>
        <w:rPr>
          <w:rFonts w:ascii="Times New Roman" w:eastAsia="Calibri" w:hAnsi="Times New Roman" w:cs="Times New Roman"/>
          <w:sz w:val="24"/>
          <w:szCs w:val="24"/>
          <w:lang w:eastAsia="es-ES"/>
        </w:rPr>
      </w:pPr>
    </w:p>
    <w:p w:rsidR="0084610A" w:rsidRDefault="0084610A" w:rsidP="0084610A">
      <w:pPr>
        <w:spacing w:after="200" w:line="276" w:lineRule="auto"/>
        <w:rPr>
          <w:rFonts w:ascii="Times New Roman" w:hAnsi="Times New Roman" w:cs="Times New Roman"/>
          <w:b/>
          <w:bCs/>
          <w:color w:val="212121"/>
          <w:sz w:val="40"/>
          <w:szCs w:val="28"/>
        </w:rPr>
      </w:pPr>
    </w:p>
    <w:p w:rsidR="00D347A5" w:rsidRPr="00D347A5" w:rsidRDefault="00D347A5" w:rsidP="00D347A5">
      <w:pPr>
        <w:spacing w:after="200" w:line="276" w:lineRule="auto"/>
        <w:jc w:val="center"/>
        <w:rPr>
          <w:rFonts w:ascii="Times New Roman" w:eastAsia="Times New Roman" w:hAnsi="Times New Roman" w:cs="Times New Roman"/>
          <w:bCs/>
          <w:color w:val="000000"/>
          <w:sz w:val="24"/>
          <w:szCs w:val="24"/>
          <w:lang w:eastAsia="es-ES"/>
        </w:rPr>
      </w:pPr>
      <w:r w:rsidRPr="00077768">
        <w:rPr>
          <w:rFonts w:ascii="Times New Roman" w:hAnsi="Times New Roman" w:cs="Times New Roman"/>
          <w:b/>
          <w:bCs/>
          <w:color w:val="212121"/>
          <w:sz w:val="40"/>
          <w:szCs w:val="28"/>
        </w:rPr>
        <w:t xml:space="preserve">Canarias, </w:t>
      </w:r>
      <w:r w:rsidR="00674381">
        <w:rPr>
          <w:rFonts w:ascii="Times New Roman" w:hAnsi="Times New Roman" w:cs="Times New Roman"/>
          <w:b/>
          <w:bCs/>
          <w:color w:val="212121"/>
          <w:sz w:val="40"/>
          <w:szCs w:val="28"/>
        </w:rPr>
        <w:t xml:space="preserve">un territorio fragmentado con </w:t>
      </w:r>
      <w:r w:rsidRPr="00077768">
        <w:rPr>
          <w:rFonts w:ascii="Times New Roman" w:hAnsi="Times New Roman" w:cs="Times New Roman"/>
          <w:b/>
          <w:bCs/>
          <w:color w:val="212121"/>
          <w:sz w:val="40"/>
          <w:szCs w:val="28"/>
        </w:rPr>
        <w:t xml:space="preserve">el peor servicio sanitario público del estado </w:t>
      </w:r>
      <w:r w:rsidR="00674381">
        <w:rPr>
          <w:rFonts w:ascii="Times New Roman" w:hAnsi="Times New Roman" w:cs="Times New Roman"/>
          <w:b/>
          <w:bCs/>
          <w:color w:val="212121"/>
          <w:sz w:val="40"/>
          <w:szCs w:val="28"/>
        </w:rPr>
        <w:t>y</w:t>
      </w:r>
      <w:r w:rsidRPr="00077768">
        <w:rPr>
          <w:rFonts w:ascii="Times New Roman" w:hAnsi="Times New Roman" w:cs="Times New Roman"/>
          <w:b/>
          <w:bCs/>
          <w:color w:val="212121"/>
          <w:sz w:val="40"/>
          <w:szCs w:val="28"/>
        </w:rPr>
        <w:t xml:space="preserve"> la sociedad más enferma</w:t>
      </w:r>
    </w:p>
    <w:p w:rsidR="00D347A5" w:rsidRPr="0084610A" w:rsidRDefault="00D347A5" w:rsidP="00D347A5">
      <w:pPr>
        <w:rPr>
          <w:rFonts w:ascii="Times New Roman" w:eastAsia="Times New Roman" w:hAnsi="Times New Roman" w:cs="Times New Roman"/>
          <w:sz w:val="20"/>
        </w:rPr>
      </w:pPr>
      <w:r>
        <w:rPr>
          <w:rFonts w:ascii="Times New Roman" w:hAnsi="Times New Roman" w:cs="Times New Roman"/>
          <w:b/>
          <w:bCs/>
          <w:color w:val="212121"/>
          <w:sz w:val="28"/>
          <w:szCs w:val="28"/>
        </w:rPr>
        <w:tab/>
      </w:r>
      <w:r w:rsidR="0012033E" w:rsidRPr="0084610A">
        <w:rPr>
          <w:rFonts w:ascii="Times New Roman" w:hAnsi="Times New Roman" w:cs="Times New Roman"/>
          <w:bCs/>
          <w:color w:val="212121"/>
          <w:sz w:val="20"/>
        </w:rPr>
        <w:t>Este año 2019</w:t>
      </w:r>
      <w:r w:rsidRPr="0084610A">
        <w:rPr>
          <w:rFonts w:ascii="Times New Roman" w:hAnsi="Times New Roman" w:cs="Times New Roman"/>
          <w:bCs/>
          <w:color w:val="212121"/>
          <w:sz w:val="20"/>
        </w:rPr>
        <w:t>, el t</w:t>
      </w:r>
      <w:r w:rsidR="0012033E" w:rsidRPr="0084610A">
        <w:rPr>
          <w:rFonts w:ascii="Times New Roman" w:hAnsi="Times New Roman" w:cs="Times New Roman"/>
          <w:bCs/>
          <w:color w:val="212121"/>
          <w:sz w:val="20"/>
        </w:rPr>
        <w:t>ema del Día Mundial de la Salud</w:t>
      </w:r>
      <w:r w:rsidRPr="0084610A">
        <w:rPr>
          <w:rFonts w:ascii="Times New Roman" w:hAnsi="Times New Roman" w:cs="Times New Roman"/>
          <w:bCs/>
          <w:color w:val="212121"/>
          <w:sz w:val="20"/>
        </w:rPr>
        <w:t xml:space="preserve"> que conmemora</w:t>
      </w:r>
      <w:r w:rsidR="00674381" w:rsidRPr="0084610A">
        <w:rPr>
          <w:rFonts w:ascii="Times New Roman" w:hAnsi="Times New Roman" w:cs="Times New Roman"/>
          <w:bCs/>
          <w:color w:val="212121"/>
          <w:sz w:val="20"/>
        </w:rPr>
        <w:t xml:space="preserve"> cada</w:t>
      </w:r>
      <w:r w:rsidRPr="0084610A">
        <w:rPr>
          <w:rFonts w:ascii="Times New Roman" w:hAnsi="Times New Roman" w:cs="Times New Roman"/>
          <w:bCs/>
          <w:color w:val="212121"/>
          <w:sz w:val="20"/>
        </w:rPr>
        <w:t xml:space="preserve"> siete de abril </w:t>
      </w:r>
      <w:r w:rsidR="00674381" w:rsidRPr="0084610A">
        <w:rPr>
          <w:rFonts w:ascii="Times New Roman" w:hAnsi="Times New Roman" w:cs="Times New Roman"/>
          <w:bCs/>
          <w:color w:val="212121"/>
          <w:sz w:val="20"/>
        </w:rPr>
        <w:t>el nacimiento de</w:t>
      </w:r>
      <w:r w:rsidRPr="0084610A">
        <w:rPr>
          <w:rFonts w:ascii="Times New Roman" w:hAnsi="Times New Roman" w:cs="Times New Roman"/>
          <w:bCs/>
          <w:color w:val="212121"/>
          <w:sz w:val="20"/>
        </w:rPr>
        <w:t xml:space="preserve"> la Organización Mundial de la Salud (OMS) es: </w:t>
      </w:r>
      <w:r w:rsidR="00674381" w:rsidRPr="0084610A">
        <w:rPr>
          <w:rFonts w:ascii="Times New Roman" w:hAnsi="Times New Roman" w:cs="Times New Roman"/>
          <w:b/>
          <w:bCs/>
          <w:color w:val="212121"/>
          <w:sz w:val="20"/>
        </w:rPr>
        <w:t>s</w:t>
      </w:r>
      <w:r w:rsidR="00482D2D" w:rsidRPr="0084610A">
        <w:rPr>
          <w:rFonts w:ascii="Times New Roman" w:hAnsi="Times New Roman" w:cs="Times New Roman"/>
          <w:b/>
          <w:bCs/>
          <w:color w:val="212121"/>
          <w:sz w:val="20"/>
        </w:rPr>
        <w:t>alud universal para todos, en todas partes</w:t>
      </w:r>
      <w:r w:rsidR="00674381" w:rsidRPr="0084610A">
        <w:rPr>
          <w:rFonts w:ascii="Times New Roman" w:hAnsi="Times New Roman" w:cs="Times New Roman"/>
          <w:bCs/>
          <w:color w:val="212121"/>
          <w:sz w:val="20"/>
        </w:rPr>
        <w:t xml:space="preserve">. </w:t>
      </w:r>
      <w:r w:rsidR="00DF7908" w:rsidRPr="0084610A">
        <w:rPr>
          <w:rFonts w:ascii="Times New Roman" w:hAnsi="Times New Roman" w:cs="Times New Roman"/>
          <w:bCs/>
          <w:color w:val="212121"/>
          <w:sz w:val="20"/>
        </w:rPr>
        <w:t>A</w:t>
      </w:r>
      <w:r w:rsidR="00674381" w:rsidRPr="0084610A">
        <w:rPr>
          <w:rFonts w:ascii="Times New Roman" w:hAnsi="Times New Roman" w:cs="Times New Roman"/>
          <w:bCs/>
          <w:color w:val="212121"/>
          <w:sz w:val="20"/>
        </w:rPr>
        <w:t>lgo de lo que se adolece en la nación canaria, un territorio fragmentado donde sus ciudadanos no tienen los mismos derechos de acceso a la sanidad pública, universal y gratuita, ya sea por motivos geográficos, por motivos socioeconómicos o por un escaso desarrollo de los servicios sanitarios tanto en Atención Primaria, limitando la promoción de la salud y la prevención de la enfermedad; como en la Atención Especializada donde, la falta de recurso humanos y materiales condiciona el colapso de los Servicios de Urgencias y las insufribles Lista de Espera, factores que convierten al Servicio de Salud en Canarias en uno de los peores del estado español.</w:t>
      </w:r>
      <w:r w:rsidRPr="0084610A">
        <w:rPr>
          <w:rFonts w:ascii="Times New Roman" w:eastAsia="Times New Roman" w:hAnsi="Times New Roman" w:cs="Times New Roman"/>
          <w:sz w:val="20"/>
          <w:shd w:val="clear" w:color="auto" w:fill="FFFFFF"/>
        </w:rPr>
        <w:tab/>
      </w:r>
    </w:p>
    <w:p w:rsidR="00D347A5" w:rsidRPr="0084610A" w:rsidRDefault="00DF7908" w:rsidP="00D347A5">
      <w:pPr>
        <w:pStyle w:val="xmsonormal"/>
        <w:shd w:val="clear" w:color="auto" w:fill="FFFFFF"/>
        <w:spacing w:before="0" w:beforeAutospacing="0" w:after="200" w:afterAutospacing="0" w:line="253" w:lineRule="atLeast"/>
        <w:ind w:firstLine="708"/>
        <w:jc w:val="both"/>
        <w:rPr>
          <w:rFonts w:ascii="Times New Roman" w:hAnsi="Times New Roman" w:cs="Times New Roman"/>
          <w:bCs/>
          <w:color w:val="212121"/>
          <w:szCs w:val="22"/>
        </w:rPr>
      </w:pPr>
      <w:r w:rsidRPr="0084610A">
        <w:rPr>
          <w:rFonts w:ascii="Times New Roman" w:hAnsi="Times New Roman" w:cs="Times New Roman"/>
          <w:bCs/>
          <w:color w:val="212121"/>
          <w:szCs w:val="22"/>
        </w:rPr>
        <w:t>Esta realidad</w:t>
      </w:r>
      <w:r w:rsidR="00D347A5" w:rsidRPr="0084610A">
        <w:rPr>
          <w:rFonts w:ascii="Times New Roman" w:hAnsi="Times New Roman" w:cs="Times New Roman"/>
          <w:bCs/>
          <w:color w:val="212121"/>
          <w:szCs w:val="22"/>
        </w:rPr>
        <w:t xml:space="preserve"> Canaria en materia de salud, a diferencia de otros países, no viene marcada por estar en vías de desarrollo o por haber sufrido conflictos bélicos recientes; Viene determinada por años de pésima gestión de los recursos públicos y por el permanente intento de desmantelamiento a favor del negocio priv</w:t>
      </w:r>
      <w:r w:rsidRPr="0084610A">
        <w:rPr>
          <w:rFonts w:ascii="Times New Roman" w:hAnsi="Times New Roman" w:cs="Times New Roman"/>
          <w:bCs/>
          <w:color w:val="212121"/>
          <w:szCs w:val="22"/>
        </w:rPr>
        <w:t>ado de la sanidad, por parte de cada gobierno canario siempre con el hilo conductor de Coalición Canaria. Hay que sumar, además,</w:t>
      </w:r>
      <w:r w:rsidR="00D347A5" w:rsidRPr="0084610A">
        <w:rPr>
          <w:rFonts w:ascii="Times New Roman" w:hAnsi="Times New Roman" w:cs="Times New Roman"/>
          <w:bCs/>
          <w:color w:val="212121"/>
          <w:szCs w:val="22"/>
        </w:rPr>
        <w:t xml:space="preserve"> las </w:t>
      </w:r>
      <w:r w:rsidRPr="0084610A">
        <w:rPr>
          <w:rFonts w:ascii="Times New Roman" w:hAnsi="Times New Roman" w:cs="Times New Roman"/>
          <w:bCs/>
          <w:color w:val="212121"/>
          <w:szCs w:val="22"/>
        </w:rPr>
        <w:t>embestidas</w:t>
      </w:r>
      <w:r w:rsidR="00D347A5" w:rsidRPr="0084610A">
        <w:rPr>
          <w:rFonts w:ascii="Times New Roman" w:hAnsi="Times New Roman" w:cs="Times New Roman"/>
          <w:bCs/>
          <w:color w:val="212121"/>
          <w:szCs w:val="22"/>
        </w:rPr>
        <w:t xml:space="preserve"> de recortes presupuestarios que, a partir del año 2010, se tradujeron en una sangría de recursos humanos y materiales auspiciados por la supuesta crisis económica. </w:t>
      </w:r>
      <w:r w:rsidRPr="0084610A">
        <w:rPr>
          <w:rFonts w:ascii="Times New Roman" w:hAnsi="Times New Roman" w:cs="Times New Roman"/>
          <w:bCs/>
          <w:color w:val="212121"/>
          <w:szCs w:val="22"/>
        </w:rPr>
        <w:t>O los decretos, como el 16/2012</w:t>
      </w:r>
      <w:r w:rsidR="00BD622E" w:rsidRPr="0084610A">
        <w:rPr>
          <w:rFonts w:ascii="Times New Roman" w:hAnsi="Times New Roman" w:cs="Times New Roman"/>
          <w:bCs/>
          <w:color w:val="212121"/>
          <w:szCs w:val="22"/>
        </w:rPr>
        <w:t xml:space="preserve"> </w:t>
      </w:r>
      <w:r w:rsidRPr="0084610A">
        <w:rPr>
          <w:rFonts w:ascii="Times New Roman" w:hAnsi="Times New Roman" w:cs="Times New Roman"/>
          <w:bCs/>
          <w:color w:val="212121"/>
          <w:szCs w:val="22"/>
        </w:rPr>
        <w:t xml:space="preserve"> </w:t>
      </w:r>
      <w:r w:rsidR="00BD622E" w:rsidRPr="0084610A">
        <w:rPr>
          <w:rFonts w:ascii="Times New Roman" w:hAnsi="Times New Roman" w:cs="Times New Roman"/>
          <w:bCs/>
          <w:color w:val="212121"/>
          <w:szCs w:val="22"/>
        </w:rPr>
        <w:t>que, impuesto</w:t>
      </w:r>
      <w:r w:rsidRPr="0084610A">
        <w:rPr>
          <w:rFonts w:ascii="Times New Roman" w:hAnsi="Times New Roman" w:cs="Times New Roman"/>
          <w:bCs/>
          <w:color w:val="212121"/>
          <w:szCs w:val="22"/>
        </w:rPr>
        <w:t xml:space="preserve"> desde el estado español</w:t>
      </w:r>
      <w:r w:rsidR="00BD622E" w:rsidRPr="0084610A">
        <w:rPr>
          <w:rFonts w:ascii="Times New Roman" w:hAnsi="Times New Roman" w:cs="Times New Roman"/>
          <w:bCs/>
          <w:color w:val="212121"/>
          <w:szCs w:val="22"/>
        </w:rPr>
        <w:t xml:space="preserve"> y aun parcialmente derogado, siguen manteniendo limitado el acceso a la sanidad pública a determinados sectores de la población. </w:t>
      </w:r>
      <w:r w:rsidR="00D347A5" w:rsidRPr="0084610A">
        <w:rPr>
          <w:rFonts w:ascii="Times New Roman" w:hAnsi="Times New Roman" w:cs="Times New Roman"/>
          <w:bCs/>
          <w:color w:val="212121"/>
          <w:szCs w:val="22"/>
        </w:rPr>
        <w:t>El resultado es, la población más enferma del conjunto del estado español, principalmente de aquellas patologías consideradas prevenibles con adecuadas políticas de educación sanitaria y que guardan relación con el alto porcentaje (más de un 30% de la población) de pobreza</w:t>
      </w:r>
      <w:r w:rsidR="00BD622E" w:rsidRPr="0084610A">
        <w:rPr>
          <w:rFonts w:ascii="Times New Roman" w:hAnsi="Times New Roman" w:cs="Times New Roman"/>
          <w:bCs/>
          <w:color w:val="212121"/>
          <w:szCs w:val="22"/>
        </w:rPr>
        <w:t xml:space="preserve">. Es precisamente la falta de recursos suficientes lo que condiciona </w:t>
      </w:r>
      <w:r w:rsidR="00D347A5" w:rsidRPr="0084610A">
        <w:rPr>
          <w:rFonts w:ascii="Times New Roman" w:hAnsi="Times New Roman" w:cs="Times New Roman"/>
          <w:bCs/>
          <w:color w:val="212121"/>
          <w:szCs w:val="22"/>
        </w:rPr>
        <w:t xml:space="preserve">los hábitos alimenticios a los que </w:t>
      </w:r>
      <w:r w:rsidR="00BD622E" w:rsidRPr="0084610A">
        <w:rPr>
          <w:rFonts w:ascii="Times New Roman" w:hAnsi="Times New Roman" w:cs="Times New Roman"/>
          <w:bCs/>
          <w:color w:val="212121"/>
          <w:szCs w:val="22"/>
        </w:rPr>
        <w:t>se puede</w:t>
      </w:r>
      <w:r w:rsidR="00D347A5" w:rsidRPr="0084610A">
        <w:rPr>
          <w:rFonts w:ascii="Times New Roman" w:hAnsi="Times New Roman" w:cs="Times New Roman"/>
          <w:bCs/>
          <w:color w:val="212121"/>
          <w:szCs w:val="22"/>
        </w:rPr>
        <w:t xml:space="preserve"> acceder, producto todo ello de una situación socioeconómica de bajos salarios, bajas pensiones y altísimos niveles de precariedad laboral y desempleo, con la cesta de la compra de alimentos saludables más costosa</w:t>
      </w:r>
      <w:r w:rsidR="00BD622E" w:rsidRPr="0084610A">
        <w:rPr>
          <w:rFonts w:ascii="Times New Roman" w:hAnsi="Times New Roman" w:cs="Times New Roman"/>
          <w:bCs/>
          <w:color w:val="212121"/>
          <w:szCs w:val="22"/>
        </w:rPr>
        <w:t xml:space="preserve"> de Europa</w:t>
      </w:r>
      <w:r w:rsidR="00D347A5" w:rsidRPr="0084610A">
        <w:rPr>
          <w:rFonts w:ascii="Times New Roman" w:hAnsi="Times New Roman" w:cs="Times New Roman"/>
          <w:bCs/>
          <w:color w:val="212121"/>
          <w:szCs w:val="22"/>
        </w:rPr>
        <w:t>.</w:t>
      </w:r>
    </w:p>
    <w:p w:rsidR="00D347A5" w:rsidRPr="0084610A" w:rsidRDefault="00D347A5" w:rsidP="00D347A5">
      <w:pPr>
        <w:pStyle w:val="xmsonormal"/>
        <w:shd w:val="clear" w:color="auto" w:fill="FFFFFF"/>
        <w:spacing w:before="0" w:beforeAutospacing="0" w:after="200" w:afterAutospacing="0" w:line="253" w:lineRule="atLeast"/>
        <w:ind w:firstLine="708"/>
        <w:jc w:val="both"/>
        <w:rPr>
          <w:rFonts w:ascii="Times New Roman" w:hAnsi="Times New Roman" w:cs="Times New Roman"/>
          <w:color w:val="231F20"/>
          <w:szCs w:val="22"/>
        </w:rPr>
      </w:pPr>
      <w:r w:rsidRPr="0084610A">
        <w:rPr>
          <w:rFonts w:ascii="Times New Roman" w:hAnsi="Times New Roman" w:cs="Times New Roman"/>
          <w:bCs/>
          <w:color w:val="212121"/>
          <w:szCs w:val="22"/>
        </w:rPr>
        <w:t xml:space="preserve">Según los últimos datos, en Canarias existe </w:t>
      </w:r>
      <w:r w:rsidRPr="0084610A">
        <w:rPr>
          <w:rFonts w:ascii="Times New Roman" w:hAnsi="Times New Roman" w:cs="Times New Roman"/>
          <w:color w:val="212121"/>
          <w:szCs w:val="22"/>
        </w:rPr>
        <w:t>una prevalencia</w:t>
      </w:r>
      <w:r w:rsidRPr="0084610A">
        <w:rPr>
          <w:rStyle w:val="apple-converted-space"/>
          <w:rFonts w:ascii="Times New Roman" w:hAnsi="Times New Roman" w:cs="Times New Roman"/>
          <w:b/>
          <w:bCs/>
          <w:color w:val="212121"/>
          <w:szCs w:val="22"/>
        </w:rPr>
        <w:t> </w:t>
      </w:r>
      <w:r w:rsidRPr="0084610A">
        <w:rPr>
          <w:rFonts w:ascii="Times New Roman" w:hAnsi="Times New Roman" w:cs="Times New Roman"/>
          <w:color w:val="212121"/>
          <w:szCs w:val="22"/>
        </w:rPr>
        <w:t>del</w:t>
      </w:r>
      <w:r w:rsidRPr="0084610A">
        <w:rPr>
          <w:rStyle w:val="apple-converted-space"/>
          <w:rFonts w:ascii="Times New Roman" w:hAnsi="Times New Roman" w:cs="Times New Roman"/>
          <w:b/>
          <w:bCs/>
          <w:color w:val="212121"/>
          <w:szCs w:val="22"/>
        </w:rPr>
        <w:t> </w:t>
      </w:r>
      <w:r w:rsidRPr="0084610A">
        <w:rPr>
          <w:rFonts w:ascii="Times New Roman" w:hAnsi="Times New Roman" w:cs="Times New Roman"/>
          <w:color w:val="212121"/>
          <w:szCs w:val="22"/>
        </w:rPr>
        <w:t>33,9% de hipercolesterolemia, frente a la media del estado del 23%, siendo la primera comunidad en mortalidad cardiovascular de todo el estado español. La mortalidad por complicaciones de la Diabetes duplica la media estatal, sufriendo la población canaria </w:t>
      </w:r>
      <w:r w:rsidRPr="0084610A">
        <w:rPr>
          <w:rStyle w:val="apple-converted-space"/>
          <w:rFonts w:ascii="Times New Roman" w:hAnsi="Times New Roman" w:cs="Times New Roman"/>
          <w:color w:val="212121"/>
          <w:szCs w:val="22"/>
        </w:rPr>
        <w:t> </w:t>
      </w:r>
      <w:r w:rsidRPr="0084610A">
        <w:rPr>
          <w:rFonts w:ascii="Times New Roman" w:hAnsi="Times New Roman" w:cs="Times New Roman"/>
          <w:color w:val="212121"/>
          <w:szCs w:val="22"/>
        </w:rPr>
        <w:t xml:space="preserve">por esta enfermedad  el triple de complicaciones (Ceguera, amputaciones, fracaso renal). El 24,4% de la población canaria padece el síndrome metabólico (es decir obesidad, diabetes e hipertensión) que termina por llevar a la insuficiencia renal y a la necesidad de diálisis y de trasplante renal. </w:t>
      </w:r>
    </w:p>
    <w:p w:rsidR="00D347A5" w:rsidRPr="0084610A" w:rsidRDefault="00D347A5" w:rsidP="00D347A5">
      <w:pPr>
        <w:pStyle w:val="xmsonormal"/>
        <w:shd w:val="clear" w:color="auto" w:fill="FFFFFF"/>
        <w:spacing w:before="0" w:beforeAutospacing="0" w:after="200" w:afterAutospacing="0" w:line="253" w:lineRule="atLeast"/>
        <w:ind w:firstLine="708"/>
        <w:jc w:val="both"/>
        <w:rPr>
          <w:rFonts w:ascii="Times New Roman" w:hAnsi="Times New Roman" w:cs="Times New Roman"/>
          <w:color w:val="212121"/>
          <w:szCs w:val="22"/>
        </w:rPr>
      </w:pPr>
      <w:r w:rsidRPr="0084610A">
        <w:rPr>
          <w:rFonts w:ascii="Times New Roman" w:hAnsi="Times New Roman" w:cs="Times New Roman"/>
          <w:bCs/>
          <w:color w:val="212121"/>
          <w:szCs w:val="22"/>
        </w:rPr>
        <w:t xml:space="preserve">Es este contexto, un pilar fundamental sería la existencia de unos servicios públicos </w:t>
      </w:r>
      <w:r w:rsidR="00BD622E" w:rsidRPr="0084610A">
        <w:rPr>
          <w:rFonts w:ascii="Times New Roman" w:hAnsi="Times New Roman" w:cs="Times New Roman"/>
          <w:bCs/>
          <w:color w:val="212121"/>
          <w:szCs w:val="22"/>
        </w:rPr>
        <w:t>de salud</w:t>
      </w:r>
      <w:r w:rsidRPr="0084610A">
        <w:rPr>
          <w:rFonts w:ascii="Times New Roman" w:hAnsi="Times New Roman" w:cs="Times New Roman"/>
          <w:bCs/>
          <w:color w:val="212121"/>
          <w:szCs w:val="22"/>
        </w:rPr>
        <w:t xml:space="preserve"> equilibradores, </w:t>
      </w:r>
      <w:r w:rsidR="0084610A" w:rsidRPr="0084610A">
        <w:rPr>
          <w:rFonts w:ascii="Times New Roman" w:hAnsi="Times New Roman" w:cs="Times New Roman"/>
          <w:bCs/>
          <w:color w:val="212121"/>
          <w:szCs w:val="22"/>
        </w:rPr>
        <w:t xml:space="preserve">accesibles, </w:t>
      </w:r>
      <w:r w:rsidRPr="0084610A">
        <w:rPr>
          <w:rFonts w:ascii="Times New Roman" w:hAnsi="Times New Roman" w:cs="Times New Roman"/>
          <w:bCs/>
          <w:color w:val="212121"/>
          <w:szCs w:val="22"/>
        </w:rPr>
        <w:t xml:space="preserve">bien financiados </w:t>
      </w:r>
      <w:r w:rsidR="0084610A" w:rsidRPr="0084610A">
        <w:rPr>
          <w:rFonts w:ascii="Times New Roman" w:hAnsi="Times New Roman" w:cs="Times New Roman"/>
          <w:bCs/>
          <w:color w:val="212121"/>
          <w:szCs w:val="22"/>
        </w:rPr>
        <w:t>y dotados de recursos humanos y materiales</w:t>
      </w:r>
      <w:r w:rsidRPr="0084610A">
        <w:rPr>
          <w:rFonts w:ascii="Times New Roman" w:hAnsi="Times New Roman" w:cs="Times New Roman"/>
          <w:bCs/>
          <w:color w:val="212121"/>
          <w:szCs w:val="22"/>
        </w:rPr>
        <w:t xml:space="preserve">. </w:t>
      </w:r>
      <w:r w:rsidR="00BD622E" w:rsidRPr="0084610A">
        <w:rPr>
          <w:rFonts w:ascii="Times New Roman" w:hAnsi="Times New Roman" w:cs="Times New Roman"/>
          <w:bCs/>
          <w:color w:val="212121"/>
          <w:szCs w:val="22"/>
        </w:rPr>
        <w:t xml:space="preserve">Se hace estrictamente necesario para atender a la salud en sus vertientes biológicas, psicológicas y sociales, además de la mejora de las condiciones socioeconómicas, potenciar </w:t>
      </w:r>
      <w:r w:rsidR="0084610A" w:rsidRPr="0084610A">
        <w:rPr>
          <w:rFonts w:ascii="Times New Roman" w:hAnsi="Times New Roman" w:cs="Times New Roman"/>
          <w:bCs/>
          <w:color w:val="212121"/>
          <w:szCs w:val="22"/>
        </w:rPr>
        <w:t>todos los niveles de atención, desde la Primaria hasta la rehabilitación y la atención a la dependencia. La situación actual convierte</w:t>
      </w:r>
      <w:r w:rsidRPr="0084610A">
        <w:rPr>
          <w:rFonts w:ascii="Times New Roman" w:hAnsi="Times New Roman" w:cs="Times New Roman"/>
          <w:bCs/>
          <w:color w:val="212121"/>
          <w:szCs w:val="22"/>
        </w:rPr>
        <w:t xml:space="preserve"> el acceso a los Servicios Sanitarios Públicos en una barrera de obstáculos en cuyo camino se dan la mano las complicaciones y la cronicidad de los procesos, así como el deterioro del proyecto de vida del ciudadano que, en el caso de Canarias, con una población de poco más de dos millones de habitantes, debe compartir estos servicios con los más de 15 millones de turistas que arriban cada año.</w:t>
      </w:r>
      <w:r w:rsidRPr="0084610A">
        <w:rPr>
          <w:rFonts w:ascii="Times New Roman" w:hAnsi="Times New Roman" w:cs="Times New Roman"/>
          <w:color w:val="212121"/>
          <w:szCs w:val="22"/>
        </w:rPr>
        <w:t xml:space="preserve"> </w:t>
      </w:r>
    </w:p>
    <w:p w:rsidR="00597E19" w:rsidRPr="0084610A" w:rsidRDefault="00D347A5" w:rsidP="00D347A5">
      <w:pPr>
        <w:pStyle w:val="xmsonormal"/>
        <w:shd w:val="clear" w:color="auto" w:fill="FFFFFF"/>
        <w:spacing w:before="0" w:beforeAutospacing="0" w:after="200" w:afterAutospacing="0" w:line="253" w:lineRule="atLeast"/>
        <w:ind w:firstLine="708"/>
        <w:jc w:val="both"/>
        <w:rPr>
          <w:rFonts w:ascii="Times New Roman" w:hAnsi="Times New Roman" w:cs="Times New Roman"/>
          <w:color w:val="212121"/>
          <w:szCs w:val="22"/>
        </w:rPr>
      </w:pPr>
      <w:r w:rsidRPr="0084610A">
        <w:rPr>
          <w:rFonts w:ascii="Times New Roman" w:hAnsi="Times New Roman" w:cs="Times New Roman"/>
          <w:color w:val="212121"/>
          <w:szCs w:val="22"/>
        </w:rPr>
        <w:t xml:space="preserve">Desde </w:t>
      </w:r>
      <w:proofErr w:type="spellStart"/>
      <w:r w:rsidRPr="0084610A">
        <w:rPr>
          <w:rFonts w:ascii="Times New Roman" w:hAnsi="Times New Roman" w:cs="Times New Roman"/>
          <w:color w:val="212121"/>
          <w:szCs w:val="22"/>
        </w:rPr>
        <w:t>Intersindical</w:t>
      </w:r>
      <w:proofErr w:type="spellEnd"/>
      <w:r w:rsidRPr="0084610A">
        <w:rPr>
          <w:rFonts w:ascii="Times New Roman" w:hAnsi="Times New Roman" w:cs="Times New Roman"/>
          <w:color w:val="212121"/>
          <w:szCs w:val="22"/>
        </w:rPr>
        <w:t xml:space="preserve"> Canaria abogamos por el derecho a la </w:t>
      </w:r>
      <w:r w:rsidR="0084610A" w:rsidRPr="0084610A">
        <w:rPr>
          <w:rFonts w:ascii="Times New Roman" w:hAnsi="Times New Roman" w:cs="Times New Roman"/>
          <w:color w:val="212121"/>
          <w:szCs w:val="22"/>
        </w:rPr>
        <w:t>salud universal, para todos y todas en todas partes;</w:t>
      </w:r>
      <w:r w:rsidRPr="0084610A">
        <w:rPr>
          <w:rFonts w:ascii="Times New Roman" w:hAnsi="Times New Roman" w:cs="Times New Roman"/>
          <w:color w:val="212121"/>
          <w:szCs w:val="22"/>
        </w:rPr>
        <w:t xml:space="preserve"> por la salud como derecho fundamental, y por la obligación de los gobiernos, en este caso, el gobierno Canario, de abandonar la asistencia sanitaria como su escaparate de campaña, con “pactos”, “compromisos” y “planes” que siempre duermen el sueño de los justos mientras los profesionales, sin recursos y al albor de los designios de la Consejería de turno, se inmolan en el intento de dar una atención mínimamente digna a </w:t>
      </w:r>
      <w:r w:rsidR="0084610A">
        <w:rPr>
          <w:rFonts w:ascii="Times New Roman" w:hAnsi="Times New Roman" w:cs="Times New Roman"/>
          <w:color w:val="212121"/>
          <w:szCs w:val="22"/>
        </w:rPr>
        <w:t>nuestra</w:t>
      </w:r>
      <w:bookmarkStart w:id="0" w:name="_GoBack"/>
      <w:bookmarkEnd w:id="0"/>
      <w:r w:rsidRPr="0084610A">
        <w:rPr>
          <w:rFonts w:ascii="Times New Roman" w:hAnsi="Times New Roman" w:cs="Times New Roman"/>
          <w:color w:val="212121"/>
          <w:szCs w:val="22"/>
        </w:rPr>
        <w:t xml:space="preserve"> población. </w:t>
      </w:r>
    </w:p>
    <w:p w:rsidR="00D347A5" w:rsidRPr="0084610A" w:rsidRDefault="0084610A" w:rsidP="00D347A5">
      <w:pPr>
        <w:pStyle w:val="xmsonormal"/>
        <w:shd w:val="clear" w:color="auto" w:fill="FFFFFF"/>
        <w:spacing w:before="0" w:beforeAutospacing="0" w:after="200" w:afterAutospacing="0" w:line="253" w:lineRule="atLeast"/>
        <w:ind w:firstLine="708"/>
        <w:jc w:val="both"/>
        <w:rPr>
          <w:rFonts w:ascii="Times New Roman" w:hAnsi="Times New Roman" w:cs="Times New Roman"/>
          <w:color w:val="231F20"/>
          <w:szCs w:val="22"/>
        </w:rPr>
      </w:pPr>
      <w:r>
        <w:rPr>
          <w:rFonts w:ascii="Times New Roman" w:hAnsi="Times New Roman" w:cs="Times New Roman"/>
          <w:color w:val="212121"/>
          <w:szCs w:val="22"/>
        </w:rPr>
        <w:t>Canarias, 7 de abril de 2019</w:t>
      </w:r>
    </w:p>
    <w:p w:rsidR="00D347A5" w:rsidRPr="0084610A" w:rsidRDefault="00D347A5" w:rsidP="00D347A5">
      <w:pPr>
        <w:pStyle w:val="xmsonormal"/>
        <w:shd w:val="clear" w:color="auto" w:fill="FFFFFF"/>
        <w:spacing w:before="0" w:beforeAutospacing="0" w:after="0" w:afterAutospacing="0" w:line="253" w:lineRule="atLeast"/>
        <w:ind w:firstLine="708"/>
        <w:jc w:val="center"/>
        <w:rPr>
          <w:rFonts w:ascii="Times New Roman" w:hAnsi="Times New Roman" w:cs="Times New Roman"/>
          <w:color w:val="231F20"/>
          <w:szCs w:val="22"/>
        </w:rPr>
      </w:pPr>
      <w:r w:rsidRPr="0084610A">
        <w:rPr>
          <w:rFonts w:ascii="Times New Roman" w:hAnsi="Times New Roman" w:cs="Times New Roman"/>
          <w:color w:val="231F20"/>
          <w:szCs w:val="22"/>
        </w:rPr>
        <w:t xml:space="preserve">Catalina </w:t>
      </w:r>
      <w:proofErr w:type="spellStart"/>
      <w:r w:rsidRPr="0084610A">
        <w:rPr>
          <w:rFonts w:ascii="Times New Roman" w:hAnsi="Times New Roman" w:cs="Times New Roman"/>
          <w:color w:val="231F20"/>
          <w:szCs w:val="22"/>
        </w:rPr>
        <w:t>Darias</w:t>
      </w:r>
      <w:proofErr w:type="spellEnd"/>
      <w:r w:rsidRPr="0084610A">
        <w:rPr>
          <w:rFonts w:ascii="Times New Roman" w:hAnsi="Times New Roman" w:cs="Times New Roman"/>
          <w:color w:val="231F20"/>
          <w:szCs w:val="22"/>
        </w:rPr>
        <w:t xml:space="preserve"> Delgado</w:t>
      </w:r>
    </w:p>
    <w:p w:rsidR="005C3A2B" w:rsidRPr="00D347A5" w:rsidRDefault="00D347A5" w:rsidP="00D347A5">
      <w:pPr>
        <w:pStyle w:val="xmsonormal"/>
        <w:shd w:val="clear" w:color="auto" w:fill="FFFFFF"/>
        <w:spacing w:before="0" w:beforeAutospacing="0" w:after="0" w:afterAutospacing="0" w:line="253" w:lineRule="atLeast"/>
        <w:ind w:firstLine="708"/>
        <w:jc w:val="center"/>
        <w:rPr>
          <w:rFonts w:ascii="Times New Roman" w:hAnsi="Times New Roman" w:cs="Times New Roman"/>
          <w:color w:val="231F20"/>
          <w:sz w:val="22"/>
          <w:szCs w:val="22"/>
        </w:rPr>
      </w:pPr>
      <w:r w:rsidRPr="0084610A">
        <w:rPr>
          <w:rFonts w:ascii="Times New Roman" w:hAnsi="Times New Roman" w:cs="Times New Roman"/>
          <w:color w:val="231F20"/>
          <w:szCs w:val="22"/>
        </w:rPr>
        <w:t>Secretariado Nacional de Salu</w:t>
      </w:r>
      <w:r w:rsidRPr="00D347A5">
        <w:rPr>
          <w:rFonts w:ascii="Times New Roman" w:hAnsi="Times New Roman" w:cs="Times New Roman"/>
          <w:color w:val="231F20"/>
          <w:sz w:val="22"/>
          <w:szCs w:val="22"/>
        </w:rPr>
        <w:t>d</w:t>
      </w:r>
    </w:p>
    <w:p w:rsidR="00095582" w:rsidRPr="009043DA" w:rsidRDefault="0084610A" w:rsidP="00597E19">
      <w:pPr>
        <w:pStyle w:val="Piedepgina"/>
        <w:jc w:val="center"/>
        <w:rPr>
          <w:rFonts w:ascii="Times New Roman" w:eastAsia="Calibri" w:hAnsi="Times New Roman" w:cs="Times New Roman"/>
          <w:sz w:val="18"/>
          <w:szCs w:val="24"/>
        </w:rPr>
      </w:pPr>
      <w:r>
        <w:rPr>
          <w:rFonts w:ascii="Times New Roman" w:eastAsia="Calibri" w:hAnsi="Times New Roman" w:cs="Times New Roman"/>
          <w:noProof/>
          <w:sz w:val="24"/>
          <w:szCs w:val="24"/>
          <w:lang w:val="es-ES_tradn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4.85pt;margin-top:27.05pt;width:509.95pt;height:25pt;z-index:-251657216;mso-position-horizontal-relative:text;mso-position-vertical-relative:text">
            <v:imagedata r:id="rId9" o:title=""/>
          </v:shape>
          <o:OLEObject Type="Embed" ProgID="CorelPHOTOPAINT.Image.14" ShapeID="_x0000_s1029" DrawAspect="Content" ObjectID="_1615908693" r:id="rId10"/>
        </w:object>
      </w:r>
      <w:r w:rsidR="005C3A2B" w:rsidRPr="009043DA">
        <w:rPr>
          <w:rFonts w:ascii="Times New Roman" w:hAnsi="Times New Roman" w:cs="Times New Roman"/>
          <w:i/>
          <w:sz w:val="18"/>
          <w:szCs w:val="24"/>
        </w:rPr>
        <w:t>- Organización No Gubernamental para la protección de los derechos de los trabajadores y usuarios de la Sanidad Canaria-</w:t>
      </w:r>
    </w:p>
    <w:sectPr w:rsidR="00095582" w:rsidRPr="009043DA" w:rsidSect="00DC434E">
      <w:footerReference w:type="default" r:id="rId11"/>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866" w:rsidRDefault="00290866" w:rsidP="00E50180">
      <w:r>
        <w:separator/>
      </w:r>
    </w:p>
  </w:endnote>
  <w:endnote w:type="continuationSeparator" w:id="0">
    <w:p w:rsidR="00290866" w:rsidRDefault="00290866" w:rsidP="00E50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0176630"/>
      <w:docPartObj>
        <w:docPartGallery w:val="Page Numbers (Bottom of Page)"/>
        <w:docPartUnique/>
      </w:docPartObj>
    </w:sdtPr>
    <w:sdtEndPr/>
    <w:sdtContent>
      <w:p w:rsidR="00D649FD" w:rsidRDefault="003C4B8D">
        <w:pPr>
          <w:pStyle w:val="Piedepgina"/>
          <w:jc w:val="center"/>
        </w:pPr>
        <w:r>
          <w:fldChar w:fldCharType="begin"/>
        </w:r>
        <w:r w:rsidR="00D649FD">
          <w:instrText>PAGE   \* MERGEFORMAT</w:instrText>
        </w:r>
        <w:r>
          <w:fldChar w:fldCharType="separate"/>
        </w:r>
        <w:r w:rsidR="0084610A">
          <w:rPr>
            <w:noProof/>
          </w:rPr>
          <w:t>1</w:t>
        </w:r>
        <w:r>
          <w:fldChar w:fldCharType="end"/>
        </w:r>
      </w:p>
    </w:sdtContent>
  </w:sdt>
  <w:p w:rsidR="00E50180" w:rsidRDefault="00E501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866" w:rsidRDefault="00290866" w:rsidP="00E50180">
      <w:r>
        <w:separator/>
      </w:r>
    </w:p>
  </w:footnote>
  <w:footnote w:type="continuationSeparator" w:id="0">
    <w:p w:rsidR="00290866" w:rsidRDefault="00290866" w:rsidP="00E501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9786F"/>
    <w:multiLevelType w:val="hybridMultilevel"/>
    <w:tmpl w:val="8F5660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F0269E5"/>
    <w:multiLevelType w:val="hybridMultilevel"/>
    <w:tmpl w:val="41A02AB4"/>
    <w:lvl w:ilvl="0" w:tplc="8954D95C">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0DF68E9"/>
    <w:multiLevelType w:val="hybridMultilevel"/>
    <w:tmpl w:val="0E9CC13A"/>
    <w:lvl w:ilvl="0" w:tplc="847AB4A8">
      <w:start w:val="2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72771957"/>
    <w:multiLevelType w:val="hybridMultilevel"/>
    <w:tmpl w:val="8BE0B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autoHyphenation/>
  <w:hyphenationZone w:val="142"/>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232"/>
    <w:rsid w:val="00015CB0"/>
    <w:rsid w:val="00095582"/>
    <w:rsid w:val="0010728C"/>
    <w:rsid w:val="00115DB9"/>
    <w:rsid w:val="0012033E"/>
    <w:rsid w:val="0012249A"/>
    <w:rsid w:val="00140D00"/>
    <w:rsid w:val="00147594"/>
    <w:rsid w:val="001539E0"/>
    <w:rsid w:val="00163EFC"/>
    <w:rsid w:val="00207429"/>
    <w:rsid w:val="00254410"/>
    <w:rsid w:val="00262047"/>
    <w:rsid w:val="00276454"/>
    <w:rsid w:val="00284DBA"/>
    <w:rsid w:val="00290866"/>
    <w:rsid w:val="00291018"/>
    <w:rsid w:val="002B2C2A"/>
    <w:rsid w:val="002B3BC1"/>
    <w:rsid w:val="002B7FEE"/>
    <w:rsid w:val="002D0BBC"/>
    <w:rsid w:val="002D7B80"/>
    <w:rsid w:val="002F2953"/>
    <w:rsid w:val="003059FB"/>
    <w:rsid w:val="003A1AB3"/>
    <w:rsid w:val="003B65B2"/>
    <w:rsid w:val="003C4B8D"/>
    <w:rsid w:val="003E6B3A"/>
    <w:rsid w:val="00425974"/>
    <w:rsid w:val="004743B9"/>
    <w:rsid w:val="00482D2D"/>
    <w:rsid w:val="00483B15"/>
    <w:rsid w:val="004D2E4E"/>
    <w:rsid w:val="004F5229"/>
    <w:rsid w:val="00527A71"/>
    <w:rsid w:val="00550410"/>
    <w:rsid w:val="00560D94"/>
    <w:rsid w:val="0056387B"/>
    <w:rsid w:val="00590481"/>
    <w:rsid w:val="00597E19"/>
    <w:rsid w:val="005C3A2B"/>
    <w:rsid w:val="005C79C5"/>
    <w:rsid w:val="006104E2"/>
    <w:rsid w:val="0062679E"/>
    <w:rsid w:val="00631D71"/>
    <w:rsid w:val="006403E9"/>
    <w:rsid w:val="00674381"/>
    <w:rsid w:val="00676289"/>
    <w:rsid w:val="006D64E8"/>
    <w:rsid w:val="006E32BF"/>
    <w:rsid w:val="006E5EA1"/>
    <w:rsid w:val="006E6917"/>
    <w:rsid w:val="0070568B"/>
    <w:rsid w:val="00723904"/>
    <w:rsid w:val="00740AC3"/>
    <w:rsid w:val="0074339D"/>
    <w:rsid w:val="00753BDB"/>
    <w:rsid w:val="00764B0D"/>
    <w:rsid w:val="00772232"/>
    <w:rsid w:val="00777C56"/>
    <w:rsid w:val="00780B64"/>
    <w:rsid w:val="00782511"/>
    <w:rsid w:val="00785910"/>
    <w:rsid w:val="007C3ECD"/>
    <w:rsid w:val="007D4226"/>
    <w:rsid w:val="0081028E"/>
    <w:rsid w:val="0084610A"/>
    <w:rsid w:val="0085646A"/>
    <w:rsid w:val="00891B06"/>
    <w:rsid w:val="008B399B"/>
    <w:rsid w:val="008C7F19"/>
    <w:rsid w:val="008F3A6C"/>
    <w:rsid w:val="009043DA"/>
    <w:rsid w:val="0095446C"/>
    <w:rsid w:val="009704BD"/>
    <w:rsid w:val="009755F1"/>
    <w:rsid w:val="009B7FF0"/>
    <w:rsid w:val="009C21FA"/>
    <w:rsid w:val="009C6D00"/>
    <w:rsid w:val="00A03378"/>
    <w:rsid w:val="00A433CA"/>
    <w:rsid w:val="00A51E3C"/>
    <w:rsid w:val="00A7718B"/>
    <w:rsid w:val="00A9726E"/>
    <w:rsid w:val="00AF179F"/>
    <w:rsid w:val="00B76B8F"/>
    <w:rsid w:val="00BD622E"/>
    <w:rsid w:val="00C16D64"/>
    <w:rsid w:val="00C8515C"/>
    <w:rsid w:val="00CA3242"/>
    <w:rsid w:val="00CE0338"/>
    <w:rsid w:val="00D04557"/>
    <w:rsid w:val="00D347A5"/>
    <w:rsid w:val="00D649FD"/>
    <w:rsid w:val="00D71C38"/>
    <w:rsid w:val="00DC434E"/>
    <w:rsid w:val="00DD7813"/>
    <w:rsid w:val="00DF7908"/>
    <w:rsid w:val="00E14238"/>
    <w:rsid w:val="00E50180"/>
    <w:rsid w:val="00E518AA"/>
    <w:rsid w:val="00E63AC6"/>
    <w:rsid w:val="00F07E97"/>
    <w:rsid w:val="00F478B1"/>
    <w:rsid w:val="00FB42BB"/>
    <w:rsid w:val="00FC70E9"/>
    <w:rsid w:val="00FE290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3AB9B6B2-BDF0-4638-AEB4-361BA813B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2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semiHidden/>
    <w:unhideWhenUsed/>
    <w:rsid w:val="00772232"/>
    <w:pPr>
      <w:spacing w:before="100" w:beforeAutospacing="1" w:after="100" w:afterAutospacing="1"/>
      <w:jc w:val="left"/>
    </w:pPr>
    <w:rPr>
      <w:rFonts w:ascii="Times New Roman" w:eastAsia="Calibri" w:hAnsi="Times New Roman" w:cs="Times New Roman"/>
      <w:sz w:val="24"/>
      <w:szCs w:val="24"/>
      <w:lang w:eastAsia="es-ES"/>
    </w:rPr>
  </w:style>
  <w:style w:type="character" w:customStyle="1" w:styleId="blockemailnoname2">
    <w:name w:val="blockemailnoname2"/>
    <w:basedOn w:val="Fuentedeprrafopredeter"/>
    <w:rsid w:val="00772232"/>
    <w:rPr>
      <w:rFonts w:ascii="Times New Roman" w:hAnsi="Times New Roman" w:cs="Times New Roman" w:hint="default"/>
      <w:color w:val="444444"/>
    </w:rPr>
  </w:style>
  <w:style w:type="paragraph" w:styleId="Prrafodelista">
    <w:name w:val="List Paragraph"/>
    <w:basedOn w:val="Normal"/>
    <w:uiPriority w:val="34"/>
    <w:qFormat/>
    <w:rsid w:val="00483B15"/>
    <w:pPr>
      <w:ind w:left="720"/>
      <w:contextualSpacing/>
    </w:pPr>
  </w:style>
  <w:style w:type="character" w:styleId="Hipervnculo">
    <w:name w:val="Hyperlink"/>
    <w:basedOn w:val="Fuentedeprrafopredeter"/>
    <w:uiPriority w:val="99"/>
    <w:unhideWhenUsed/>
    <w:rsid w:val="00764B0D"/>
    <w:rPr>
      <w:color w:val="0000FF" w:themeColor="hyperlink"/>
      <w:u w:val="single"/>
    </w:rPr>
  </w:style>
  <w:style w:type="paragraph" w:styleId="Encabezado">
    <w:name w:val="header"/>
    <w:basedOn w:val="Normal"/>
    <w:link w:val="EncabezadoCar"/>
    <w:uiPriority w:val="99"/>
    <w:unhideWhenUsed/>
    <w:rsid w:val="00E50180"/>
    <w:pPr>
      <w:tabs>
        <w:tab w:val="center" w:pos="4252"/>
        <w:tab w:val="right" w:pos="8504"/>
      </w:tabs>
    </w:pPr>
  </w:style>
  <w:style w:type="character" w:customStyle="1" w:styleId="EncabezadoCar">
    <w:name w:val="Encabezado Car"/>
    <w:basedOn w:val="Fuentedeprrafopredeter"/>
    <w:link w:val="Encabezado"/>
    <w:uiPriority w:val="99"/>
    <w:rsid w:val="00E50180"/>
  </w:style>
  <w:style w:type="paragraph" w:styleId="Piedepgina">
    <w:name w:val="footer"/>
    <w:basedOn w:val="Normal"/>
    <w:link w:val="PiedepginaCar"/>
    <w:unhideWhenUsed/>
    <w:rsid w:val="00E50180"/>
    <w:pPr>
      <w:tabs>
        <w:tab w:val="center" w:pos="4252"/>
        <w:tab w:val="right" w:pos="8504"/>
      </w:tabs>
    </w:pPr>
  </w:style>
  <w:style w:type="character" w:customStyle="1" w:styleId="PiedepginaCar">
    <w:name w:val="Pie de página Car"/>
    <w:basedOn w:val="Fuentedeprrafopredeter"/>
    <w:link w:val="Piedepgina"/>
    <w:rsid w:val="00E50180"/>
  </w:style>
  <w:style w:type="paragraph" w:customStyle="1" w:styleId="Default">
    <w:name w:val="Default"/>
    <w:rsid w:val="00425974"/>
    <w:pPr>
      <w:autoSpaceDE w:val="0"/>
      <w:autoSpaceDN w:val="0"/>
      <w:adjustRightInd w:val="0"/>
      <w:jc w:val="left"/>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9C6D0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C6D00"/>
    <w:rPr>
      <w:rFonts w:ascii="Segoe UI" w:hAnsi="Segoe UI" w:cs="Segoe UI"/>
      <w:sz w:val="18"/>
      <w:szCs w:val="18"/>
    </w:rPr>
  </w:style>
  <w:style w:type="character" w:customStyle="1" w:styleId="apple-converted-space">
    <w:name w:val="apple-converted-space"/>
    <w:basedOn w:val="Fuentedeprrafopredeter"/>
    <w:rsid w:val="00D347A5"/>
  </w:style>
  <w:style w:type="paragraph" w:customStyle="1" w:styleId="xmsonormal">
    <w:name w:val="x_msonormal"/>
    <w:basedOn w:val="Normal"/>
    <w:rsid w:val="00D347A5"/>
    <w:pPr>
      <w:spacing w:before="100" w:beforeAutospacing="1" w:after="100" w:afterAutospacing="1"/>
      <w:jc w:val="left"/>
    </w:pPr>
    <w:rPr>
      <w:rFonts w:ascii="Times" w:eastAsiaTheme="minorEastAsia" w:hAnsi="Times"/>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57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Pages>
  <Words>719</Words>
  <Characters>3957</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Intersindical Canaria HUC</cp:lastModifiedBy>
  <cp:revision>10</cp:revision>
  <cp:lastPrinted>2017-07-28T12:59:00Z</cp:lastPrinted>
  <dcterms:created xsi:type="dcterms:W3CDTF">2019-04-04T16:27:00Z</dcterms:created>
  <dcterms:modified xsi:type="dcterms:W3CDTF">2019-04-04T17:45:00Z</dcterms:modified>
</cp:coreProperties>
</file>