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4364D6" w14:textId="46926E87" w:rsidR="00772232" w:rsidRPr="0095446C" w:rsidRDefault="0015255D" w:rsidP="009043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83BC8B" wp14:editId="3A78B568">
                <wp:simplePos x="0" y="0"/>
                <wp:positionH relativeFrom="margin">
                  <wp:posOffset>1257300</wp:posOffset>
                </wp:positionH>
                <wp:positionV relativeFrom="paragraph">
                  <wp:posOffset>9525</wp:posOffset>
                </wp:positionV>
                <wp:extent cx="3482975" cy="120078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1200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4E756" w14:textId="77777777" w:rsidR="007E7DA6" w:rsidRDefault="007E7DA6" w:rsidP="00284DBA">
                            <w:pPr>
                              <w:tabs>
                                <w:tab w:val="left" w:pos="12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FEDERACIÓN DE SALUD</w:t>
                            </w:r>
                          </w:p>
                          <w:p w14:paraId="068B908F" w14:textId="77777777" w:rsidR="007E7DA6" w:rsidRDefault="007E7DA6" w:rsidP="00284DBA">
                            <w:pPr>
                              <w:tabs>
                                <w:tab w:val="left" w:pos="12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SECRETARIADO NACIONAL</w:t>
                            </w:r>
                          </w:p>
                          <w:p w14:paraId="333567E9" w14:textId="77777777" w:rsidR="007E7DA6" w:rsidRDefault="007E7DA6" w:rsidP="00284DBA">
                            <w:pPr>
                              <w:tabs>
                                <w:tab w:val="left" w:pos="1245"/>
                              </w:tabs>
                              <w:spacing w:line="120" w:lineRule="auto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14:paraId="22E024B2" w14:textId="77777777" w:rsidR="007E7DA6" w:rsidRDefault="007E7DA6" w:rsidP="00284DBA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Calle Méndez Núñez, nº 84, 6ºplanta. Santa Cruz de Tenerife.</w:t>
                            </w:r>
                          </w:p>
                          <w:p w14:paraId="0BEC8C58" w14:textId="77777777" w:rsidR="007E7DA6" w:rsidRDefault="007E7DA6" w:rsidP="00284DBA">
                            <w:pPr>
                              <w:jc w:val="center"/>
                              <w:rPr>
                                <w:rStyle w:val="blockemailnoname2"/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Tfno. 922.60.00.36. </w:t>
                            </w:r>
                            <w:r>
                              <w:rPr>
                                <w:rStyle w:val="blockemailnoname2"/>
                                <w:rFonts w:ascii="Tahoma" w:hAnsi="Tahoma" w:cs="Tahoma"/>
                                <w:sz w:val="16"/>
                                <w:szCs w:val="16"/>
                              </w:rPr>
                              <w:t>intersindicalnacionalsalud@hotmail.com</w:t>
                            </w:r>
                          </w:p>
                          <w:p w14:paraId="0CD0D0FB" w14:textId="77777777" w:rsidR="007E7DA6" w:rsidRDefault="007E7DA6" w:rsidP="00284DBA">
                            <w:pPr>
                              <w:jc w:val="center"/>
                            </w:pPr>
                            <w:r>
                              <w:rPr>
                                <w:rStyle w:val="blockemailnoname2"/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Dolores de la Roche 47, planta alta. Las Palmas de Gran Canaria. </w:t>
                            </w:r>
                            <w:proofErr w:type="spellStart"/>
                            <w:r>
                              <w:rPr>
                                <w:rStyle w:val="blockemailnoname2"/>
                                <w:rFonts w:ascii="Tahoma" w:hAnsi="Tahoma" w:cs="Tahoma"/>
                                <w:sz w:val="16"/>
                                <w:szCs w:val="16"/>
                              </w:rPr>
                              <w:t>Tfno</w:t>
                            </w:r>
                            <w:proofErr w:type="spellEnd"/>
                            <w:r>
                              <w:rPr>
                                <w:rStyle w:val="blockemailnoname2"/>
                                <w:rFonts w:ascii="Tahoma" w:hAnsi="Tahoma" w:cs="Tahoma"/>
                                <w:sz w:val="16"/>
                                <w:szCs w:val="16"/>
                              </w:rPr>
                              <w:t>: 928.38.16.77.</w:t>
                            </w:r>
                          </w:p>
                          <w:p w14:paraId="41EDEBD3" w14:textId="77777777" w:rsidR="007E7DA6" w:rsidRDefault="007E7DA6" w:rsidP="00772232">
                            <w:pPr>
                              <w:tabs>
                                <w:tab w:val="left" w:pos="1245"/>
                              </w:tabs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983BC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9pt;margin-top:.75pt;width:274.25pt;height:94.5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" stroked="f">
                <v:textbox>
                  <w:txbxContent>
                    <w:p w14:paraId="36E4E756" w14:textId="77777777" w:rsidR="007E7DA6" w:rsidRDefault="007E7DA6" w:rsidP="00284DBA">
                      <w:pPr>
                        <w:tabs>
                          <w:tab w:val="left" w:pos="1245"/>
                        </w:tabs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FEDERACIÓN DE SALUD</w:t>
                      </w:r>
                    </w:p>
                    <w:p w14:paraId="068B908F" w14:textId="77777777" w:rsidR="007E7DA6" w:rsidRDefault="007E7DA6" w:rsidP="00284DBA">
                      <w:pPr>
                        <w:tabs>
                          <w:tab w:val="left" w:pos="1245"/>
                        </w:tabs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SECRETARIADO NACIONAL</w:t>
                      </w:r>
                    </w:p>
                    <w:p w14:paraId="333567E9" w14:textId="77777777" w:rsidR="007E7DA6" w:rsidRDefault="007E7DA6" w:rsidP="00284DBA">
                      <w:pPr>
                        <w:tabs>
                          <w:tab w:val="left" w:pos="1245"/>
                        </w:tabs>
                        <w:spacing w:line="120" w:lineRule="auto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14:paraId="22E024B2" w14:textId="77777777" w:rsidR="007E7DA6" w:rsidRDefault="007E7DA6" w:rsidP="00284DBA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>Calle Méndez Núñez, nº 84, 6ºplanta. Santa Cruz de Tenerife.</w:t>
                      </w:r>
                    </w:p>
                    <w:p w14:paraId="0BEC8C58" w14:textId="77777777" w:rsidR="007E7DA6" w:rsidRDefault="007E7DA6" w:rsidP="00284DBA">
                      <w:pPr>
                        <w:jc w:val="center"/>
                        <w:rPr>
                          <w:rStyle w:val="blockemailnoname2"/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Tfno. 922.60.00.36. </w:t>
                      </w:r>
                      <w:r>
                        <w:rPr>
                          <w:rStyle w:val="blockemailnoname2"/>
                          <w:rFonts w:ascii="Tahoma" w:hAnsi="Tahoma" w:cs="Tahoma"/>
                          <w:sz w:val="16"/>
                          <w:szCs w:val="16"/>
                        </w:rPr>
                        <w:t>intersindicalnacionalsalud@hotmail.com</w:t>
                      </w:r>
                    </w:p>
                    <w:p w14:paraId="0CD0D0FB" w14:textId="77777777" w:rsidR="007E7DA6" w:rsidRDefault="007E7DA6" w:rsidP="00284DBA">
                      <w:pPr>
                        <w:jc w:val="center"/>
                      </w:pPr>
                      <w:r>
                        <w:rPr>
                          <w:rStyle w:val="blockemailnoname2"/>
                          <w:rFonts w:ascii="Tahoma" w:hAnsi="Tahoma" w:cs="Tahoma"/>
                          <w:sz w:val="16"/>
                          <w:szCs w:val="16"/>
                        </w:rPr>
                        <w:t xml:space="preserve">Dolores de la Roche 47, planta alta. Las Palmas de Gran Canaria. </w:t>
                      </w:r>
                      <w:proofErr w:type="spellStart"/>
                      <w:r>
                        <w:rPr>
                          <w:rStyle w:val="blockemailnoname2"/>
                          <w:rFonts w:ascii="Tahoma" w:hAnsi="Tahoma" w:cs="Tahoma"/>
                          <w:sz w:val="16"/>
                          <w:szCs w:val="16"/>
                        </w:rPr>
                        <w:t>Tfno</w:t>
                      </w:r>
                      <w:proofErr w:type="spellEnd"/>
                      <w:r>
                        <w:rPr>
                          <w:rStyle w:val="blockemailnoname2"/>
                          <w:rFonts w:ascii="Tahoma" w:hAnsi="Tahoma" w:cs="Tahoma"/>
                          <w:sz w:val="16"/>
                          <w:szCs w:val="16"/>
                        </w:rPr>
                        <w:t>: 928.38.16.77.</w:t>
                      </w:r>
                    </w:p>
                    <w:p w14:paraId="41EDEBD3" w14:textId="77777777" w:rsidR="007E7DA6" w:rsidRDefault="007E7DA6" w:rsidP="00772232">
                      <w:pPr>
                        <w:tabs>
                          <w:tab w:val="left" w:pos="1245"/>
                        </w:tabs>
                        <w:jc w:val="right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446C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3B4B65EB" wp14:editId="0292A8A4">
            <wp:simplePos x="0" y="0"/>
            <wp:positionH relativeFrom="column">
              <wp:posOffset>5143500</wp:posOffset>
            </wp:positionH>
            <wp:positionV relativeFrom="paragraph">
              <wp:posOffset>0</wp:posOffset>
            </wp:positionV>
            <wp:extent cx="969010" cy="685165"/>
            <wp:effectExtent l="0" t="0" r="2540" b="635"/>
            <wp:wrapSquare wrapText="bothSides"/>
            <wp:docPr id="2" name="Imagen 2" descr="Cambio-climá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mbio-climátic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446C">
        <w:rPr>
          <w:noProof/>
          <w:lang w:eastAsia="es-ES"/>
        </w:rPr>
        <w:drawing>
          <wp:anchor distT="0" distB="0" distL="114300" distR="114300" simplePos="0" relativeHeight="251656192" behindDoc="0" locked="0" layoutInCell="1" allowOverlap="1" wp14:anchorId="221A214C" wp14:editId="6B8BD7C7">
            <wp:simplePos x="0" y="0"/>
            <wp:positionH relativeFrom="margin">
              <wp:posOffset>28575</wp:posOffset>
            </wp:positionH>
            <wp:positionV relativeFrom="paragraph">
              <wp:posOffset>0</wp:posOffset>
            </wp:positionV>
            <wp:extent cx="809625" cy="823595"/>
            <wp:effectExtent l="0" t="0" r="9525" b="0"/>
            <wp:wrapSquare wrapText="bothSides"/>
            <wp:docPr id="3" name="Imagen 4" descr="Logo SALUD vert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Logo SALUD vertica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2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036BE" w14:textId="4629A457" w:rsidR="00772232" w:rsidRPr="0095446C" w:rsidRDefault="00772232" w:rsidP="009043DA">
      <w:pPr>
        <w:rPr>
          <w:rFonts w:ascii="Times New Roman" w:hAnsi="Times New Roman" w:cs="Times New Roman"/>
          <w:sz w:val="24"/>
          <w:szCs w:val="24"/>
        </w:rPr>
      </w:pPr>
    </w:p>
    <w:p w14:paraId="2DC0D810" w14:textId="48B5A38E" w:rsidR="00772232" w:rsidRPr="0095446C" w:rsidRDefault="00772232" w:rsidP="009043DA">
      <w:pPr>
        <w:pStyle w:val="NormalWeb"/>
        <w:jc w:val="both"/>
      </w:pPr>
    </w:p>
    <w:p w14:paraId="1FAF09EA" w14:textId="77777777" w:rsidR="00614E41" w:rsidRPr="00C01787" w:rsidRDefault="00614E41" w:rsidP="007E7DA6">
      <w:pPr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es-ES"/>
        </w:rPr>
      </w:pPr>
    </w:p>
    <w:p w14:paraId="62132611" w14:textId="13A8367E" w:rsidR="00E53712" w:rsidRPr="001B7F39" w:rsidRDefault="007F3935" w:rsidP="00E53712">
      <w:pPr>
        <w:jc w:val="center"/>
        <w:rPr>
          <w:b/>
          <w:sz w:val="44"/>
        </w:rPr>
      </w:pPr>
      <w:r w:rsidRPr="001B7F39">
        <w:rPr>
          <w:b/>
          <w:sz w:val="44"/>
        </w:rPr>
        <w:t>POR LA RECUPERACIÓN DE DERECHOS Y EN DEFENSA DE LOS SERVICIOS PÚBLICOS</w:t>
      </w:r>
    </w:p>
    <w:p w14:paraId="616432BD" w14:textId="77777777" w:rsidR="007F3935" w:rsidRDefault="007F3935" w:rsidP="007F3935">
      <w:pPr>
        <w:jc w:val="center"/>
      </w:pPr>
    </w:p>
    <w:p w14:paraId="5BFB54ED" w14:textId="3D2067E6" w:rsidR="007F3935" w:rsidRPr="0015255D" w:rsidRDefault="007F3935" w:rsidP="007F3935">
      <w:pPr>
        <w:rPr>
          <w:sz w:val="24"/>
          <w:szCs w:val="24"/>
        </w:rPr>
      </w:pPr>
      <w:r>
        <w:tab/>
      </w:r>
      <w:r w:rsidRPr="0015255D">
        <w:rPr>
          <w:sz w:val="24"/>
          <w:szCs w:val="24"/>
        </w:rPr>
        <w:t>Desde el año 2009, el Gobierno Canario, como alumno aventajado del gobierno del estado español comenzó a aplicar medidas de recorte presupuestario a los Servicios Públicos y fundame</w:t>
      </w:r>
      <w:r w:rsidRPr="0015255D">
        <w:rPr>
          <w:sz w:val="24"/>
          <w:szCs w:val="24"/>
        </w:rPr>
        <w:t>n</w:t>
      </w:r>
      <w:r w:rsidRPr="0015255D">
        <w:rPr>
          <w:sz w:val="24"/>
          <w:szCs w:val="24"/>
        </w:rPr>
        <w:t xml:space="preserve">talmente sobre una ya devastada sanidad, las cuales siguen incidiendo de forma drástica sobre el conjunto de la población Canaria. Con mayor perversidad, fue a través del Decreto 20/2012 de 13 de julio, denominado eufemísticamente: </w:t>
      </w:r>
      <w:r w:rsidRPr="0015255D">
        <w:rPr>
          <w:i/>
          <w:sz w:val="24"/>
          <w:szCs w:val="24"/>
        </w:rPr>
        <w:t>“de medidas para garantizar la estabilidad presupuestaria y de fomento de la competitividad”</w:t>
      </w:r>
      <w:r w:rsidRPr="0015255D">
        <w:rPr>
          <w:sz w:val="24"/>
          <w:szCs w:val="24"/>
        </w:rPr>
        <w:t>, con el que se hizo tabla rasa a los derechos sociales y laborales en un afán neoliberal de desmantelamiento, dentro de la estrategia de la crisis capitalista inventada</w:t>
      </w:r>
      <w:r w:rsidR="00E53712" w:rsidRPr="0015255D">
        <w:rPr>
          <w:sz w:val="24"/>
          <w:szCs w:val="24"/>
        </w:rPr>
        <w:t xml:space="preserve"> que, a través de sus gobiernos cómplices, no ha hecho otra cosa que incrementar la privatización de los Servicios Sanitarios, aumentando cada año los recursos públicos con destino a la sanidad co</w:t>
      </w:r>
      <w:r w:rsidR="00E53712" w:rsidRPr="0015255D">
        <w:rPr>
          <w:sz w:val="24"/>
          <w:szCs w:val="24"/>
        </w:rPr>
        <w:t>n</w:t>
      </w:r>
      <w:r w:rsidR="00E53712" w:rsidRPr="0015255D">
        <w:rPr>
          <w:sz w:val="24"/>
          <w:szCs w:val="24"/>
        </w:rPr>
        <w:t>certada, mientras simultanean el deterioro deliberado de la pública, sometida a restricciones de r</w:t>
      </w:r>
      <w:r w:rsidR="00E53712" w:rsidRPr="0015255D">
        <w:rPr>
          <w:sz w:val="24"/>
          <w:szCs w:val="24"/>
        </w:rPr>
        <w:t>e</w:t>
      </w:r>
      <w:r w:rsidR="00E53712" w:rsidRPr="0015255D">
        <w:rPr>
          <w:sz w:val="24"/>
          <w:szCs w:val="24"/>
        </w:rPr>
        <w:t>cursos humanos y materiales, hasta generar el caos que lleva aparejado, no sólo las insufribles listas de espera, sino la fatal consecuencia de convertir, a la Canaria, en la sociedad más enferma, ya que su derecho fundamental a la salud está secuestrado en función de recibir uno de los peores serv</w:t>
      </w:r>
      <w:r w:rsidR="00E53712" w:rsidRPr="0015255D">
        <w:rPr>
          <w:sz w:val="24"/>
          <w:szCs w:val="24"/>
        </w:rPr>
        <w:t>i</w:t>
      </w:r>
      <w:r w:rsidR="00E53712" w:rsidRPr="0015255D">
        <w:rPr>
          <w:sz w:val="24"/>
          <w:szCs w:val="24"/>
        </w:rPr>
        <w:t>cios sanitarios del conjunto del estado español. Precisamente es en la naci</w:t>
      </w:r>
      <w:r w:rsidR="00D92EC3" w:rsidRPr="0015255D">
        <w:rPr>
          <w:sz w:val="24"/>
          <w:szCs w:val="24"/>
        </w:rPr>
        <w:t>ón canaria</w:t>
      </w:r>
      <w:r w:rsidR="00E53712" w:rsidRPr="0015255D">
        <w:rPr>
          <w:sz w:val="24"/>
          <w:szCs w:val="24"/>
        </w:rPr>
        <w:t xml:space="preserve"> </w:t>
      </w:r>
      <w:r w:rsidRPr="0015255D">
        <w:rPr>
          <w:sz w:val="24"/>
          <w:szCs w:val="24"/>
        </w:rPr>
        <w:t xml:space="preserve">donde </w:t>
      </w:r>
      <w:r w:rsidR="00E53712" w:rsidRPr="0015255D">
        <w:rPr>
          <w:sz w:val="24"/>
          <w:szCs w:val="24"/>
        </w:rPr>
        <w:t>esta s</w:t>
      </w:r>
      <w:r w:rsidR="00E53712" w:rsidRPr="0015255D">
        <w:rPr>
          <w:sz w:val="24"/>
          <w:szCs w:val="24"/>
        </w:rPr>
        <w:t>i</w:t>
      </w:r>
      <w:r w:rsidR="00E53712" w:rsidRPr="0015255D">
        <w:rPr>
          <w:sz w:val="24"/>
          <w:szCs w:val="24"/>
        </w:rPr>
        <w:t>tuación convive con los peores</w:t>
      </w:r>
      <w:r w:rsidRPr="0015255D">
        <w:rPr>
          <w:sz w:val="24"/>
          <w:szCs w:val="24"/>
        </w:rPr>
        <w:t xml:space="preserve"> indicadores socioeconómicos </w:t>
      </w:r>
      <w:r w:rsidR="00370E5E" w:rsidRPr="0015255D">
        <w:rPr>
          <w:sz w:val="24"/>
          <w:szCs w:val="24"/>
        </w:rPr>
        <w:t>(Pobreza, paro, bajos salarios, cesta de la compra más cara…) y es absolutamente necesario</w:t>
      </w:r>
      <w:r w:rsidRPr="0015255D">
        <w:rPr>
          <w:sz w:val="24"/>
          <w:szCs w:val="24"/>
        </w:rPr>
        <w:t xml:space="preserve"> el fortalecimiento de los Servicios Públicos p</w:t>
      </w:r>
      <w:r w:rsidRPr="0015255D">
        <w:rPr>
          <w:sz w:val="24"/>
          <w:szCs w:val="24"/>
        </w:rPr>
        <w:t>a</w:t>
      </w:r>
      <w:r w:rsidRPr="0015255D">
        <w:rPr>
          <w:sz w:val="24"/>
          <w:szCs w:val="24"/>
        </w:rPr>
        <w:t>ra mantener la equidad.</w:t>
      </w:r>
    </w:p>
    <w:p w14:paraId="53F5E0E3" w14:textId="5DC8CA7D" w:rsidR="007F3935" w:rsidRPr="0015255D" w:rsidRDefault="007F3935" w:rsidP="007F3935">
      <w:pPr>
        <w:rPr>
          <w:sz w:val="24"/>
          <w:szCs w:val="24"/>
        </w:rPr>
      </w:pPr>
      <w:r w:rsidRPr="0015255D">
        <w:rPr>
          <w:sz w:val="24"/>
          <w:szCs w:val="24"/>
        </w:rPr>
        <w:tab/>
        <w:t>En estos momentos, cuando el Gobierno de Canarias hace alarde publicitario de recuper</w:t>
      </w:r>
      <w:r w:rsidRPr="0015255D">
        <w:rPr>
          <w:sz w:val="24"/>
          <w:szCs w:val="24"/>
        </w:rPr>
        <w:t>a</w:t>
      </w:r>
      <w:r w:rsidRPr="0015255D">
        <w:rPr>
          <w:sz w:val="24"/>
          <w:szCs w:val="24"/>
        </w:rPr>
        <w:t>ción económica, vemos que, especialmente la Sanidad Pública y sus trabajadores siguen siendo ca</w:t>
      </w:r>
      <w:r w:rsidRPr="0015255D">
        <w:rPr>
          <w:sz w:val="24"/>
          <w:szCs w:val="24"/>
        </w:rPr>
        <w:t>s</w:t>
      </w:r>
      <w:r w:rsidRPr="0015255D">
        <w:rPr>
          <w:sz w:val="24"/>
          <w:szCs w:val="24"/>
        </w:rPr>
        <w:t xml:space="preserve">tigados. </w:t>
      </w:r>
      <w:r w:rsidR="003B608D">
        <w:rPr>
          <w:sz w:val="24"/>
          <w:szCs w:val="24"/>
        </w:rPr>
        <w:t xml:space="preserve">Al mismo tiempo, se hace patente la falta de diálogo en las Mesas legítimamente </w:t>
      </w:r>
      <w:proofErr w:type="spellStart"/>
      <w:r w:rsidR="003B608D">
        <w:rPr>
          <w:sz w:val="24"/>
          <w:szCs w:val="24"/>
        </w:rPr>
        <w:t>constitu</w:t>
      </w:r>
      <w:r w:rsidR="003B608D">
        <w:rPr>
          <w:sz w:val="24"/>
          <w:szCs w:val="24"/>
        </w:rPr>
        <w:t>í</w:t>
      </w:r>
      <w:r w:rsidR="003B608D">
        <w:rPr>
          <w:sz w:val="24"/>
          <w:szCs w:val="24"/>
        </w:rPr>
        <w:t>das</w:t>
      </w:r>
      <w:proofErr w:type="spellEnd"/>
      <w:r w:rsidR="003B608D">
        <w:rPr>
          <w:sz w:val="24"/>
          <w:szCs w:val="24"/>
        </w:rPr>
        <w:t xml:space="preserve">, y donde </w:t>
      </w:r>
      <w:proofErr w:type="spellStart"/>
      <w:r w:rsidR="003B608D">
        <w:rPr>
          <w:sz w:val="24"/>
          <w:szCs w:val="24"/>
        </w:rPr>
        <w:t>Intersindical</w:t>
      </w:r>
      <w:proofErr w:type="spellEnd"/>
      <w:r w:rsidR="003B608D">
        <w:rPr>
          <w:sz w:val="24"/>
          <w:szCs w:val="24"/>
        </w:rPr>
        <w:t xml:space="preserve"> Canaria ostenta representación mayoritaria. </w:t>
      </w:r>
      <w:r w:rsidRPr="0015255D">
        <w:rPr>
          <w:sz w:val="24"/>
          <w:szCs w:val="24"/>
        </w:rPr>
        <w:t>Por ello,  y coincidiendo con el inicio del proceso de elaboración de los presupuestos, planteamos una hoja de ruta con las s</w:t>
      </w:r>
      <w:r w:rsidRPr="0015255D">
        <w:rPr>
          <w:sz w:val="24"/>
          <w:szCs w:val="24"/>
        </w:rPr>
        <w:t>i</w:t>
      </w:r>
      <w:r w:rsidRPr="0015255D">
        <w:rPr>
          <w:sz w:val="24"/>
          <w:szCs w:val="24"/>
        </w:rPr>
        <w:t>guientes reivi</w:t>
      </w:r>
      <w:r w:rsidRPr="0015255D">
        <w:rPr>
          <w:sz w:val="24"/>
          <w:szCs w:val="24"/>
        </w:rPr>
        <w:t>n</w:t>
      </w:r>
      <w:r w:rsidRPr="0015255D">
        <w:rPr>
          <w:sz w:val="24"/>
          <w:szCs w:val="24"/>
        </w:rPr>
        <w:t>dicaciones</w:t>
      </w:r>
      <w:r w:rsidR="008153A1">
        <w:rPr>
          <w:sz w:val="24"/>
          <w:szCs w:val="24"/>
        </w:rPr>
        <w:t xml:space="preserve"> para la recuperación de derechos</w:t>
      </w:r>
      <w:r w:rsidRPr="0015255D">
        <w:rPr>
          <w:sz w:val="24"/>
          <w:szCs w:val="24"/>
        </w:rPr>
        <w:t>:</w:t>
      </w:r>
    </w:p>
    <w:p w14:paraId="1AC147AC" w14:textId="77777777" w:rsidR="007F3935" w:rsidRPr="0015255D" w:rsidRDefault="007F3935" w:rsidP="007F3935">
      <w:pPr>
        <w:rPr>
          <w:sz w:val="24"/>
          <w:szCs w:val="24"/>
        </w:rPr>
      </w:pPr>
    </w:p>
    <w:p w14:paraId="5D21C273" w14:textId="3EB7586C" w:rsidR="007F3935" w:rsidRPr="0015255D" w:rsidRDefault="007F3935" w:rsidP="007F3935">
      <w:pPr>
        <w:pStyle w:val="Prrafodelista"/>
        <w:numPr>
          <w:ilvl w:val="0"/>
          <w:numId w:val="27"/>
        </w:numPr>
        <w:rPr>
          <w:b/>
          <w:i/>
          <w:sz w:val="24"/>
          <w:szCs w:val="24"/>
        </w:rPr>
      </w:pPr>
      <w:r w:rsidRPr="0015255D">
        <w:rPr>
          <w:b/>
          <w:sz w:val="24"/>
          <w:szCs w:val="24"/>
        </w:rPr>
        <w:t xml:space="preserve">Recuperación de la jornada de 35 horas: </w:t>
      </w:r>
      <w:r w:rsidRPr="0015255D">
        <w:rPr>
          <w:sz w:val="24"/>
          <w:szCs w:val="24"/>
        </w:rPr>
        <w:t>acompañada, por supuesto, de la recuperación del número de trabajadores necesarios para que los ratios de personal se mantengan en rel</w:t>
      </w:r>
      <w:r w:rsidRPr="0015255D">
        <w:rPr>
          <w:sz w:val="24"/>
          <w:szCs w:val="24"/>
        </w:rPr>
        <w:t>a</w:t>
      </w:r>
      <w:r w:rsidRPr="0015255D">
        <w:rPr>
          <w:sz w:val="24"/>
          <w:szCs w:val="24"/>
        </w:rPr>
        <w:t>ción con la población asistida</w:t>
      </w:r>
      <w:r w:rsidR="00D92EC3" w:rsidRPr="0015255D">
        <w:rPr>
          <w:sz w:val="24"/>
          <w:szCs w:val="24"/>
        </w:rPr>
        <w:t xml:space="preserve"> y se pueda mantener la asistencia sanitaria en horarios de mañana y tarde</w:t>
      </w:r>
      <w:r w:rsidRPr="0015255D">
        <w:rPr>
          <w:sz w:val="24"/>
          <w:szCs w:val="24"/>
        </w:rPr>
        <w:t xml:space="preserve">. En el conjunto del SCS hablamos de unos 2000 trabajadores de todas las categorías profesionales. </w:t>
      </w:r>
      <w:r w:rsidR="00D92EC3" w:rsidRPr="0015255D">
        <w:rPr>
          <w:sz w:val="24"/>
          <w:szCs w:val="24"/>
        </w:rPr>
        <w:t xml:space="preserve">Devolución a los trabajadores de las horas realizadas de más. </w:t>
      </w:r>
      <w:r w:rsidR="00D92EC3" w:rsidRPr="0015255D">
        <w:rPr>
          <w:i/>
          <w:sz w:val="24"/>
          <w:szCs w:val="24"/>
        </w:rPr>
        <w:t xml:space="preserve">Sirva como dato que sólo en el HUC, se deben más de 88.000 horas y a los FEA Urgencias unas 13.000. </w:t>
      </w:r>
      <w:r w:rsidRPr="0015255D">
        <w:rPr>
          <w:i/>
          <w:sz w:val="24"/>
          <w:szCs w:val="24"/>
        </w:rPr>
        <w:t>En el HUC, el déficit de personal se acentúa mucho más.</w:t>
      </w:r>
    </w:p>
    <w:p w14:paraId="732D8C77" w14:textId="1AC7FB75" w:rsidR="007F3935" w:rsidRPr="0015255D" w:rsidRDefault="007F3935" w:rsidP="007F3935">
      <w:pPr>
        <w:pStyle w:val="Prrafodelista"/>
        <w:numPr>
          <w:ilvl w:val="0"/>
          <w:numId w:val="27"/>
        </w:numPr>
        <w:rPr>
          <w:b/>
          <w:sz w:val="24"/>
          <w:szCs w:val="24"/>
        </w:rPr>
      </w:pPr>
      <w:r w:rsidRPr="0015255D">
        <w:rPr>
          <w:b/>
          <w:sz w:val="24"/>
          <w:szCs w:val="24"/>
        </w:rPr>
        <w:t xml:space="preserve">100% de las retribuciones en caso de Incapacidad Temporal: </w:t>
      </w:r>
      <w:r w:rsidRPr="0015255D">
        <w:rPr>
          <w:sz w:val="24"/>
          <w:szCs w:val="24"/>
        </w:rPr>
        <w:t>no sólo nos negamos a que nos castiguen por enfermar. Solicitamos además el 100% de cobertura en caso de IT</w:t>
      </w:r>
      <w:r w:rsidR="00D92EC3" w:rsidRPr="0015255D">
        <w:rPr>
          <w:sz w:val="24"/>
          <w:szCs w:val="24"/>
        </w:rPr>
        <w:t xml:space="preserve"> ya que, cuando un trabajador enferma, generalmente no se produce la cobertura y son sus comp</w:t>
      </w:r>
      <w:r w:rsidR="00D92EC3" w:rsidRPr="0015255D">
        <w:rPr>
          <w:sz w:val="24"/>
          <w:szCs w:val="24"/>
        </w:rPr>
        <w:t>a</w:t>
      </w:r>
      <w:r w:rsidR="00D92EC3" w:rsidRPr="0015255D">
        <w:rPr>
          <w:sz w:val="24"/>
          <w:szCs w:val="24"/>
        </w:rPr>
        <w:t>ñeros los que deben incrementar las ya abusivas cargas de trabajo</w:t>
      </w:r>
      <w:r w:rsidRPr="0015255D">
        <w:rPr>
          <w:sz w:val="24"/>
          <w:szCs w:val="24"/>
        </w:rPr>
        <w:t>.</w:t>
      </w:r>
    </w:p>
    <w:p w14:paraId="3572B781" w14:textId="6C3999C3" w:rsidR="007F3935" w:rsidRPr="008153A1" w:rsidRDefault="007F3935" w:rsidP="007F3935">
      <w:pPr>
        <w:pStyle w:val="Prrafodelista"/>
        <w:numPr>
          <w:ilvl w:val="0"/>
          <w:numId w:val="27"/>
        </w:numPr>
        <w:rPr>
          <w:b/>
          <w:sz w:val="24"/>
          <w:szCs w:val="24"/>
        </w:rPr>
      </w:pPr>
      <w:r w:rsidRPr="0015255D">
        <w:rPr>
          <w:b/>
          <w:sz w:val="24"/>
          <w:szCs w:val="24"/>
        </w:rPr>
        <w:lastRenderedPageBreak/>
        <w:t xml:space="preserve">100% del Complemento Específico de las pagas extra: </w:t>
      </w:r>
      <w:r w:rsidRPr="0015255D">
        <w:rPr>
          <w:sz w:val="24"/>
          <w:szCs w:val="24"/>
        </w:rPr>
        <w:t>pendiente desde hace años</w:t>
      </w:r>
      <w:r w:rsidR="00D92EC3" w:rsidRPr="0015255D">
        <w:rPr>
          <w:sz w:val="24"/>
          <w:szCs w:val="24"/>
        </w:rPr>
        <w:t xml:space="preserve"> y que ya se está aplicando a empleados públicos de otros sectores</w:t>
      </w:r>
      <w:r w:rsidRPr="0015255D">
        <w:rPr>
          <w:sz w:val="24"/>
          <w:szCs w:val="24"/>
        </w:rPr>
        <w:t>.</w:t>
      </w:r>
    </w:p>
    <w:p w14:paraId="7B0D0D6D" w14:textId="77777777" w:rsidR="008153A1" w:rsidRPr="0015255D" w:rsidRDefault="008153A1" w:rsidP="008153A1">
      <w:pPr>
        <w:pStyle w:val="Prrafodelista"/>
        <w:rPr>
          <w:b/>
          <w:sz w:val="24"/>
          <w:szCs w:val="24"/>
        </w:rPr>
      </w:pPr>
    </w:p>
    <w:p w14:paraId="0CF69686" w14:textId="58173E1E" w:rsidR="007F3935" w:rsidRPr="0015255D" w:rsidRDefault="007F3935" w:rsidP="007F3935">
      <w:pPr>
        <w:pStyle w:val="Prrafodelista"/>
        <w:numPr>
          <w:ilvl w:val="0"/>
          <w:numId w:val="27"/>
        </w:numPr>
        <w:rPr>
          <w:b/>
          <w:i/>
          <w:sz w:val="24"/>
          <w:szCs w:val="24"/>
        </w:rPr>
      </w:pPr>
      <w:r w:rsidRPr="0015255D">
        <w:rPr>
          <w:b/>
          <w:sz w:val="24"/>
          <w:szCs w:val="24"/>
        </w:rPr>
        <w:t>Reconocimiento de la Carrera Profesional para el personal temporal:</w:t>
      </w:r>
      <w:r w:rsidRPr="0015255D">
        <w:rPr>
          <w:sz w:val="24"/>
          <w:szCs w:val="24"/>
        </w:rPr>
        <w:t xml:space="preserve"> bajo aquel principio de: “a igual trabajo, igual salario”. Mantenimiento durante el año 2019 del procedimiento extraordinario excepcional de encuadramiento y promoción de grado con el tiempo efect</w:t>
      </w:r>
      <w:r w:rsidRPr="0015255D">
        <w:rPr>
          <w:sz w:val="24"/>
          <w:szCs w:val="24"/>
        </w:rPr>
        <w:t>i</w:t>
      </w:r>
      <w:r w:rsidRPr="0015255D">
        <w:rPr>
          <w:sz w:val="24"/>
          <w:szCs w:val="24"/>
        </w:rPr>
        <w:t>vo.</w:t>
      </w:r>
      <w:r w:rsidR="00D92EC3" w:rsidRPr="0015255D">
        <w:rPr>
          <w:sz w:val="24"/>
          <w:szCs w:val="24"/>
        </w:rPr>
        <w:t xml:space="preserve"> </w:t>
      </w:r>
      <w:r w:rsidR="00D92EC3" w:rsidRPr="0015255D">
        <w:rPr>
          <w:i/>
          <w:sz w:val="24"/>
          <w:szCs w:val="24"/>
        </w:rPr>
        <w:t>“En la actualidad se produce una discriminación entre las diferentes categorías profesi</w:t>
      </w:r>
      <w:r w:rsidR="00D92EC3" w:rsidRPr="0015255D">
        <w:rPr>
          <w:i/>
          <w:sz w:val="24"/>
          <w:szCs w:val="24"/>
        </w:rPr>
        <w:t>o</w:t>
      </w:r>
      <w:r w:rsidR="00D92EC3" w:rsidRPr="0015255D">
        <w:rPr>
          <w:i/>
          <w:sz w:val="24"/>
          <w:szCs w:val="24"/>
        </w:rPr>
        <w:t>nales, donde deben permanecer años en el nivel anterior antes de promocionar”</w:t>
      </w:r>
    </w:p>
    <w:p w14:paraId="0EB6E21D" w14:textId="77777777" w:rsidR="00D92EC3" w:rsidRPr="0015255D" w:rsidRDefault="00D92EC3" w:rsidP="00D92EC3">
      <w:pPr>
        <w:rPr>
          <w:b/>
          <w:i/>
          <w:sz w:val="24"/>
          <w:szCs w:val="24"/>
        </w:rPr>
      </w:pPr>
    </w:p>
    <w:p w14:paraId="277F1FA8" w14:textId="77777777" w:rsidR="00D92EC3" w:rsidRPr="0015255D" w:rsidRDefault="00D92EC3" w:rsidP="00D92EC3">
      <w:pPr>
        <w:rPr>
          <w:b/>
          <w:i/>
          <w:sz w:val="24"/>
          <w:szCs w:val="24"/>
        </w:rPr>
      </w:pPr>
    </w:p>
    <w:p w14:paraId="6AF9512B" w14:textId="742B405A" w:rsidR="007F3935" w:rsidRPr="0015255D" w:rsidRDefault="007F3935" w:rsidP="007F3935">
      <w:pPr>
        <w:pStyle w:val="Prrafodelista"/>
        <w:numPr>
          <w:ilvl w:val="0"/>
          <w:numId w:val="27"/>
        </w:numPr>
        <w:rPr>
          <w:b/>
          <w:sz w:val="24"/>
          <w:szCs w:val="24"/>
        </w:rPr>
      </w:pPr>
      <w:r w:rsidRPr="0015255D">
        <w:rPr>
          <w:b/>
          <w:sz w:val="24"/>
          <w:szCs w:val="24"/>
        </w:rPr>
        <w:t xml:space="preserve">Ofertas Públicas de Empleo: </w:t>
      </w:r>
      <w:r w:rsidRPr="0015255D">
        <w:rPr>
          <w:sz w:val="24"/>
          <w:szCs w:val="24"/>
        </w:rPr>
        <w:t>regular auténticos procesos de consolidación de empleo</w:t>
      </w:r>
      <w:r w:rsidR="00D92EC3" w:rsidRPr="0015255D">
        <w:rPr>
          <w:sz w:val="24"/>
          <w:szCs w:val="24"/>
        </w:rPr>
        <w:t xml:space="preserve"> para los trabajadores con mayores periodos de servicios prestados en el Servicio Canario de la S</w:t>
      </w:r>
      <w:r w:rsidR="00D92EC3" w:rsidRPr="0015255D">
        <w:rPr>
          <w:sz w:val="24"/>
          <w:szCs w:val="24"/>
        </w:rPr>
        <w:t>a</w:t>
      </w:r>
      <w:r w:rsidR="00D92EC3" w:rsidRPr="0015255D">
        <w:rPr>
          <w:sz w:val="24"/>
          <w:szCs w:val="24"/>
        </w:rPr>
        <w:t>lud</w:t>
      </w:r>
      <w:r w:rsidRPr="0015255D">
        <w:rPr>
          <w:sz w:val="24"/>
          <w:szCs w:val="24"/>
        </w:rPr>
        <w:t>.</w:t>
      </w:r>
      <w:r w:rsidR="00D92EC3" w:rsidRPr="0015255D">
        <w:rPr>
          <w:sz w:val="24"/>
          <w:szCs w:val="24"/>
        </w:rPr>
        <w:t xml:space="preserve"> Además de ello, adjudicar interinidades por plaza vacante a todos aquellos trabajadores que lleven tres años concatenando contratos.</w:t>
      </w:r>
    </w:p>
    <w:p w14:paraId="3A50B2A2" w14:textId="77777777" w:rsidR="00D92EC3" w:rsidRPr="0015255D" w:rsidRDefault="00D92EC3" w:rsidP="00D92EC3">
      <w:pPr>
        <w:pStyle w:val="Prrafodelista"/>
        <w:rPr>
          <w:b/>
          <w:sz w:val="24"/>
          <w:szCs w:val="24"/>
        </w:rPr>
      </w:pPr>
    </w:p>
    <w:p w14:paraId="79ABCB30" w14:textId="77777777" w:rsidR="007F3935" w:rsidRPr="0015255D" w:rsidRDefault="007F3935" w:rsidP="007F3935">
      <w:pPr>
        <w:pStyle w:val="Prrafodelista"/>
        <w:numPr>
          <w:ilvl w:val="0"/>
          <w:numId w:val="27"/>
        </w:numPr>
        <w:rPr>
          <w:b/>
          <w:sz w:val="24"/>
          <w:szCs w:val="24"/>
        </w:rPr>
      </w:pPr>
      <w:r w:rsidRPr="0015255D">
        <w:rPr>
          <w:b/>
          <w:sz w:val="24"/>
          <w:szCs w:val="24"/>
        </w:rPr>
        <w:t xml:space="preserve">Acción Social: </w:t>
      </w:r>
      <w:r w:rsidRPr="0015255D">
        <w:rPr>
          <w:sz w:val="24"/>
          <w:szCs w:val="24"/>
        </w:rPr>
        <w:t>incluye la recuperación de cuestiones hurtadas tales como (Aportaciones al Plan de Pensiones, Premios de Permanencia y Jubilación, Ayudas Sociales, levantamiento de reparos en Ley de Presupuestos al articulado del Convenio Colectivo…)</w:t>
      </w:r>
    </w:p>
    <w:p w14:paraId="249FC02F" w14:textId="77777777" w:rsidR="00D92EC3" w:rsidRPr="0015255D" w:rsidRDefault="00D92EC3" w:rsidP="00D92EC3">
      <w:pPr>
        <w:pStyle w:val="Prrafodelista"/>
        <w:rPr>
          <w:b/>
          <w:sz w:val="24"/>
          <w:szCs w:val="24"/>
        </w:rPr>
      </w:pPr>
    </w:p>
    <w:p w14:paraId="44E1C718" w14:textId="77777777" w:rsidR="00D92EC3" w:rsidRPr="0015255D" w:rsidRDefault="00D92EC3" w:rsidP="00D92EC3">
      <w:pPr>
        <w:pStyle w:val="Prrafodelista"/>
        <w:rPr>
          <w:b/>
          <w:sz w:val="24"/>
          <w:szCs w:val="24"/>
        </w:rPr>
      </w:pPr>
    </w:p>
    <w:p w14:paraId="4F1D1E90" w14:textId="77777777" w:rsidR="00370E5E" w:rsidRPr="0015255D" w:rsidRDefault="00370E5E" w:rsidP="00370E5E">
      <w:pPr>
        <w:pStyle w:val="Prrafodelista"/>
        <w:numPr>
          <w:ilvl w:val="0"/>
          <w:numId w:val="27"/>
        </w:numPr>
        <w:rPr>
          <w:b/>
          <w:sz w:val="24"/>
          <w:szCs w:val="24"/>
        </w:rPr>
      </w:pPr>
      <w:r w:rsidRPr="0015255D">
        <w:rPr>
          <w:b/>
          <w:sz w:val="24"/>
          <w:szCs w:val="24"/>
        </w:rPr>
        <w:t>Recuperación del poder adquisitivo:</w:t>
      </w:r>
      <w:r w:rsidRPr="0015255D">
        <w:rPr>
          <w:sz w:val="24"/>
          <w:szCs w:val="24"/>
        </w:rPr>
        <w:t xml:space="preserve"> en términos absolutos, en relación con el IPC, la pérd</w:t>
      </w:r>
      <w:r w:rsidRPr="0015255D">
        <w:rPr>
          <w:sz w:val="24"/>
          <w:szCs w:val="24"/>
        </w:rPr>
        <w:t>i</w:t>
      </w:r>
      <w:r w:rsidRPr="0015255D">
        <w:rPr>
          <w:sz w:val="24"/>
          <w:szCs w:val="24"/>
        </w:rPr>
        <w:t>da retributiva la podemos situar en cotas superiores al 20%. Especial atención a que en C</w:t>
      </w:r>
      <w:r w:rsidRPr="0015255D">
        <w:rPr>
          <w:sz w:val="24"/>
          <w:szCs w:val="24"/>
        </w:rPr>
        <w:t>a</w:t>
      </w:r>
      <w:r w:rsidRPr="0015255D">
        <w:rPr>
          <w:sz w:val="24"/>
          <w:szCs w:val="24"/>
        </w:rPr>
        <w:t>narias tenemos los salarios más bajos del estado español y la cesta de la compra saludable más cara.</w:t>
      </w:r>
    </w:p>
    <w:p w14:paraId="1E3E1712" w14:textId="77777777" w:rsidR="0015255D" w:rsidRPr="0015255D" w:rsidRDefault="0015255D" w:rsidP="0015255D">
      <w:pPr>
        <w:pStyle w:val="Prrafodelista"/>
        <w:rPr>
          <w:b/>
          <w:sz w:val="24"/>
          <w:szCs w:val="24"/>
        </w:rPr>
      </w:pPr>
    </w:p>
    <w:p w14:paraId="4F07C403" w14:textId="77777777" w:rsidR="0015255D" w:rsidRPr="0015255D" w:rsidRDefault="0015255D" w:rsidP="0015255D">
      <w:pPr>
        <w:pStyle w:val="Prrafodelista"/>
        <w:rPr>
          <w:b/>
          <w:sz w:val="24"/>
          <w:szCs w:val="24"/>
        </w:rPr>
      </w:pPr>
    </w:p>
    <w:p w14:paraId="6D6798A3" w14:textId="606F40F6" w:rsidR="0015255D" w:rsidRPr="0015255D" w:rsidRDefault="0015255D" w:rsidP="0015255D">
      <w:pPr>
        <w:pStyle w:val="Prrafodelista"/>
        <w:ind w:left="0" w:firstLine="720"/>
        <w:rPr>
          <w:sz w:val="24"/>
          <w:szCs w:val="24"/>
        </w:rPr>
      </w:pPr>
      <w:r w:rsidRPr="0015255D">
        <w:rPr>
          <w:sz w:val="24"/>
          <w:szCs w:val="24"/>
        </w:rPr>
        <w:t>Basándonos en estas reivindicaciones hemos registrado con fecha 15 de octubre de 2018, un</w:t>
      </w:r>
      <w:r w:rsidRPr="0015255D">
        <w:rPr>
          <w:b/>
          <w:sz w:val="24"/>
          <w:szCs w:val="24"/>
        </w:rPr>
        <w:t xml:space="preserve"> PREAVISO DE HUELGA, </w:t>
      </w:r>
      <w:r w:rsidRPr="0015255D">
        <w:rPr>
          <w:sz w:val="24"/>
          <w:szCs w:val="24"/>
        </w:rPr>
        <w:t>que se</w:t>
      </w:r>
      <w:r w:rsidRPr="0015255D">
        <w:rPr>
          <w:b/>
          <w:sz w:val="24"/>
          <w:szCs w:val="24"/>
        </w:rPr>
        <w:t xml:space="preserve"> </w:t>
      </w:r>
      <w:r w:rsidRPr="0015255D">
        <w:rPr>
          <w:sz w:val="24"/>
          <w:szCs w:val="24"/>
        </w:rPr>
        <w:t>materializará mediante paros parciales, los viernes, comenzando el día 9 de noviembre, intercalado con concentraciones de protesta a las puertas de los centros s</w:t>
      </w:r>
      <w:r w:rsidRPr="0015255D">
        <w:rPr>
          <w:sz w:val="24"/>
          <w:szCs w:val="24"/>
        </w:rPr>
        <w:t>a</w:t>
      </w:r>
      <w:r w:rsidRPr="0015255D">
        <w:rPr>
          <w:sz w:val="24"/>
          <w:szCs w:val="24"/>
        </w:rPr>
        <w:t>nitarios en el conjunto de la nación Canaria, cuyo inicio está previsto para el miércoles 17 de oct</w:t>
      </w:r>
      <w:r w:rsidRPr="0015255D">
        <w:rPr>
          <w:sz w:val="24"/>
          <w:szCs w:val="24"/>
        </w:rPr>
        <w:t>u</w:t>
      </w:r>
      <w:r w:rsidRPr="0015255D">
        <w:rPr>
          <w:sz w:val="24"/>
          <w:szCs w:val="24"/>
        </w:rPr>
        <w:t>bre a las 11 horas. Acompañarán otras acciones de carácter sorpresivo que por cuestiones obvias, en es</w:t>
      </w:r>
      <w:r w:rsidR="00BE686B">
        <w:rPr>
          <w:sz w:val="24"/>
          <w:szCs w:val="24"/>
        </w:rPr>
        <w:t>te momento no podemos adelantar y que constituyen la antesala de una gran movilización prevista para l</w:t>
      </w:r>
      <w:r w:rsidR="00A85DCF">
        <w:rPr>
          <w:sz w:val="24"/>
          <w:szCs w:val="24"/>
        </w:rPr>
        <w:t>a segunda quincena de noviembre.</w:t>
      </w:r>
    </w:p>
    <w:p w14:paraId="4E9EF848" w14:textId="77777777" w:rsidR="007F3935" w:rsidRPr="0015255D" w:rsidRDefault="007F3935" w:rsidP="007F3935">
      <w:pPr>
        <w:pStyle w:val="Prrafodelista"/>
        <w:ind w:left="0" w:firstLine="720"/>
        <w:rPr>
          <w:b/>
          <w:sz w:val="24"/>
          <w:szCs w:val="24"/>
        </w:rPr>
      </w:pPr>
    </w:p>
    <w:p w14:paraId="43A7C822" w14:textId="3FB75DE9" w:rsidR="007F3935" w:rsidRPr="0015255D" w:rsidRDefault="007F3935" w:rsidP="007F3935">
      <w:pPr>
        <w:pStyle w:val="Prrafodelista"/>
        <w:ind w:left="0" w:firstLine="720"/>
        <w:rPr>
          <w:sz w:val="24"/>
          <w:szCs w:val="24"/>
        </w:rPr>
      </w:pPr>
      <w:r w:rsidRPr="0015255D">
        <w:rPr>
          <w:sz w:val="24"/>
          <w:szCs w:val="24"/>
        </w:rPr>
        <w:t xml:space="preserve">Hacemos, por tanto, </w:t>
      </w:r>
      <w:r w:rsidR="00A85DCF">
        <w:rPr>
          <w:sz w:val="24"/>
          <w:szCs w:val="24"/>
        </w:rPr>
        <w:t xml:space="preserve">desde </w:t>
      </w:r>
      <w:proofErr w:type="spellStart"/>
      <w:r w:rsidR="00A85DCF">
        <w:rPr>
          <w:sz w:val="24"/>
          <w:szCs w:val="24"/>
        </w:rPr>
        <w:t>Intersindical</w:t>
      </w:r>
      <w:proofErr w:type="spellEnd"/>
      <w:r w:rsidR="00A85DCF">
        <w:rPr>
          <w:sz w:val="24"/>
          <w:szCs w:val="24"/>
        </w:rPr>
        <w:t xml:space="preserve"> Canaria, </w:t>
      </w:r>
      <w:r w:rsidRPr="0015255D">
        <w:rPr>
          <w:sz w:val="24"/>
          <w:szCs w:val="24"/>
        </w:rPr>
        <w:t>un llamamiento</w:t>
      </w:r>
      <w:r w:rsidR="008153A1">
        <w:rPr>
          <w:sz w:val="24"/>
          <w:szCs w:val="24"/>
        </w:rPr>
        <w:t xml:space="preserve"> abierto al resto de organ</w:t>
      </w:r>
      <w:r w:rsidR="008153A1">
        <w:rPr>
          <w:sz w:val="24"/>
          <w:szCs w:val="24"/>
        </w:rPr>
        <w:t>i</w:t>
      </w:r>
      <w:r w:rsidR="008153A1">
        <w:rPr>
          <w:sz w:val="24"/>
          <w:szCs w:val="24"/>
        </w:rPr>
        <w:t>zaciones sindicales y sociales así como</w:t>
      </w:r>
      <w:r w:rsidRPr="0015255D">
        <w:rPr>
          <w:sz w:val="24"/>
          <w:szCs w:val="24"/>
        </w:rPr>
        <w:t xml:space="preserve"> al conjunto de los trabajadores, porque toca, más que nu</w:t>
      </w:r>
      <w:r w:rsidRPr="0015255D">
        <w:rPr>
          <w:sz w:val="24"/>
          <w:szCs w:val="24"/>
        </w:rPr>
        <w:t>n</w:t>
      </w:r>
      <w:r w:rsidRPr="0015255D">
        <w:rPr>
          <w:sz w:val="24"/>
          <w:szCs w:val="24"/>
        </w:rPr>
        <w:t>ca, reconquistar los derechos hurtados, siempre desde esa perspectiva de clase, de defensa de lo común y de garantes del derecho fund</w:t>
      </w:r>
      <w:r w:rsidRPr="0015255D">
        <w:rPr>
          <w:sz w:val="24"/>
          <w:szCs w:val="24"/>
        </w:rPr>
        <w:t>a</w:t>
      </w:r>
      <w:r w:rsidRPr="0015255D">
        <w:rPr>
          <w:sz w:val="24"/>
          <w:szCs w:val="24"/>
        </w:rPr>
        <w:t xml:space="preserve">mental a la salud de la ciudadanía. </w:t>
      </w:r>
    </w:p>
    <w:p w14:paraId="57064B77" w14:textId="77777777" w:rsidR="0015255D" w:rsidRPr="0015255D" w:rsidRDefault="0015255D" w:rsidP="007F3935">
      <w:pPr>
        <w:pStyle w:val="Prrafodelista"/>
        <w:ind w:left="0" w:firstLine="720"/>
        <w:rPr>
          <w:sz w:val="24"/>
          <w:szCs w:val="24"/>
        </w:rPr>
      </w:pPr>
    </w:p>
    <w:p w14:paraId="709344D0" w14:textId="767E30A3" w:rsidR="0015255D" w:rsidRPr="0015255D" w:rsidRDefault="0015255D" w:rsidP="0015255D">
      <w:pPr>
        <w:pStyle w:val="Prrafodelista"/>
        <w:ind w:left="0" w:firstLine="720"/>
        <w:rPr>
          <w:sz w:val="24"/>
          <w:szCs w:val="24"/>
        </w:rPr>
      </w:pPr>
      <w:r w:rsidRPr="0015255D">
        <w:rPr>
          <w:sz w:val="24"/>
          <w:szCs w:val="24"/>
        </w:rPr>
        <w:t>Canarias, 16 de octubre de 2018.</w:t>
      </w:r>
    </w:p>
    <w:p w14:paraId="7EA90EBC" w14:textId="77777777" w:rsidR="0015255D" w:rsidRDefault="0015255D" w:rsidP="008153A1">
      <w:pPr>
        <w:rPr>
          <w:sz w:val="24"/>
          <w:szCs w:val="24"/>
        </w:rPr>
      </w:pPr>
    </w:p>
    <w:p w14:paraId="1BEFC859" w14:textId="77777777" w:rsidR="008153A1" w:rsidRPr="008153A1" w:rsidRDefault="008153A1" w:rsidP="008153A1">
      <w:pPr>
        <w:rPr>
          <w:sz w:val="24"/>
          <w:szCs w:val="24"/>
        </w:rPr>
      </w:pPr>
      <w:bookmarkStart w:id="0" w:name="_GoBack"/>
      <w:bookmarkEnd w:id="0"/>
    </w:p>
    <w:p w14:paraId="4EE4A68F" w14:textId="77777777" w:rsidR="0015255D" w:rsidRPr="0015255D" w:rsidRDefault="0015255D" w:rsidP="0015255D">
      <w:pPr>
        <w:pStyle w:val="Prrafodelista"/>
        <w:ind w:left="0" w:firstLine="720"/>
        <w:rPr>
          <w:sz w:val="24"/>
          <w:szCs w:val="24"/>
        </w:rPr>
      </w:pPr>
    </w:p>
    <w:p w14:paraId="34D6A0BB" w14:textId="41A3215A" w:rsidR="0015255D" w:rsidRPr="0015255D" w:rsidRDefault="0015255D" w:rsidP="0015255D">
      <w:pPr>
        <w:pStyle w:val="Prrafodelista"/>
        <w:ind w:left="0" w:firstLine="720"/>
        <w:rPr>
          <w:sz w:val="24"/>
          <w:szCs w:val="24"/>
        </w:rPr>
      </w:pPr>
      <w:r w:rsidRPr="0015255D">
        <w:rPr>
          <w:sz w:val="24"/>
          <w:szCs w:val="24"/>
        </w:rPr>
        <w:tab/>
      </w:r>
      <w:r w:rsidRPr="0015255D">
        <w:rPr>
          <w:sz w:val="24"/>
          <w:szCs w:val="24"/>
        </w:rPr>
        <w:tab/>
      </w:r>
      <w:r w:rsidRPr="0015255D">
        <w:rPr>
          <w:sz w:val="24"/>
          <w:szCs w:val="24"/>
        </w:rPr>
        <w:tab/>
      </w:r>
      <w:r w:rsidRPr="0015255D">
        <w:rPr>
          <w:sz w:val="24"/>
          <w:szCs w:val="24"/>
        </w:rPr>
        <w:tab/>
        <w:t>Secretariado Nacional de Salud</w:t>
      </w:r>
    </w:p>
    <w:p w14:paraId="3E9C3276" w14:textId="77777777" w:rsidR="0015255D" w:rsidRPr="00C01787" w:rsidRDefault="0015255D" w:rsidP="007E7DA6">
      <w:pPr>
        <w:spacing w:after="200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es-ES"/>
        </w:rPr>
      </w:pPr>
    </w:p>
    <w:p w14:paraId="194CDAA4" w14:textId="77777777" w:rsidR="004C49E1" w:rsidRPr="009E5A01" w:rsidRDefault="004C49E1" w:rsidP="0015255D">
      <w:pPr>
        <w:pStyle w:val="Piedepgina"/>
        <w:rPr>
          <w:sz w:val="24"/>
        </w:rPr>
      </w:pPr>
    </w:p>
    <w:p w14:paraId="591FF195" w14:textId="77777777" w:rsidR="00095582" w:rsidRPr="00A01BCC" w:rsidRDefault="004F0633" w:rsidP="00A01BCC">
      <w:pPr>
        <w:pStyle w:val="Piedepgina"/>
        <w:jc w:val="center"/>
        <w:rPr>
          <w:rFonts w:ascii="Times New Roman" w:hAnsi="Times New Roman" w:cs="Times New Roman"/>
          <w:i/>
          <w:sz w:val="18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ES"/>
        </w:rPr>
        <w:pict w14:anchorId="2D258D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4.2pt;margin-top:25.05pt;width:509.95pt;height:32.3pt;z-index:-251657216">
            <v:imagedata r:id="rId10" o:title=""/>
          </v:shape>
          <o:OLEObject Type="Embed" ProgID="CorelPHOTOPAINT.Image.14" ShapeID="_x0000_s1029" DrawAspect="Content" ObjectID="_1601200856" r:id="rId11"/>
        </w:pict>
      </w:r>
      <w:r w:rsidR="005C3A2B" w:rsidRPr="009043DA">
        <w:rPr>
          <w:rFonts w:ascii="Times New Roman" w:hAnsi="Times New Roman" w:cs="Times New Roman"/>
          <w:i/>
          <w:sz w:val="18"/>
          <w:szCs w:val="24"/>
        </w:rPr>
        <w:t>- Organización No Gubernamental para la protección de los derechos de los trabajadores y usuarios de la Sanidad Canaria-</w:t>
      </w:r>
    </w:p>
    <w:sectPr w:rsidR="00095582" w:rsidRPr="00A01BCC" w:rsidSect="00ED4F62">
      <w:footerReference w:type="default" r:id="rId12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774AAF" w14:textId="77777777" w:rsidR="004F0633" w:rsidRDefault="004F0633" w:rsidP="00E50180">
      <w:r>
        <w:separator/>
      </w:r>
    </w:p>
  </w:endnote>
  <w:endnote w:type="continuationSeparator" w:id="0">
    <w:p w14:paraId="4EB8A3A6" w14:textId="77777777" w:rsidR="004F0633" w:rsidRDefault="004F0633" w:rsidP="00E50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0176630"/>
      <w:docPartObj>
        <w:docPartGallery w:val="Page Numbers (Bottom of Page)"/>
        <w:docPartUnique/>
      </w:docPartObj>
    </w:sdtPr>
    <w:sdtEndPr/>
    <w:sdtContent>
      <w:p w14:paraId="5220743E" w14:textId="77777777" w:rsidR="007E7DA6" w:rsidRDefault="007E7DA6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53A1">
          <w:rPr>
            <w:noProof/>
          </w:rPr>
          <w:t>2</w:t>
        </w:r>
        <w:r>
          <w:fldChar w:fldCharType="end"/>
        </w:r>
      </w:p>
    </w:sdtContent>
  </w:sdt>
  <w:p w14:paraId="4218461D" w14:textId="77777777" w:rsidR="007E7DA6" w:rsidRDefault="007E7D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80A54F" w14:textId="77777777" w:rsidR="004F0633" w:rsidRDefault="004F0633" w:rsidP="00E50180">
      <w:r>
        <w:separator/>
      </w:r>
    </w:p>
  </w:footnote>
  <w:footnote w:type="continuationSeparator" w:id="0">
    <w:p w14:paraId="7F23D551" w14:textId="77777777" w:rsidR="004F0633" w:rsidRDefault="004F0633" w:rsidP="00E50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B3D00"/>
    <w:multiLevelType w:val="hybridMultilevel"/>
    <w:tmpl w:val="2FDA23A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02125"/>
    <w:multiLevelType w:val="hybridMultilevel"/>
    <w:tmpl w:val="9EDAAB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9786F"/>
    <w:multiLevelType w:val="hybridMultilevel"/>
    <w:tmpl w:val="8F5660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0178F"/>
    <w:multiLevelType w:val="hybridMultilevel"/>
    <w:tmpl w:val="EEB06C2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03890"/>
    <w:multiLevelType w:val="hybridMultilevel"/>
    <w:tmpl w:val="6F84B3F2"/>
    <w:lvl w:ilvl="0" w:tplc="0C0A000F">
      <w:start w:val="1"/>
      <w:numFmt w:val="decimal"/>
      <w:lvlText w:val="%1."/>
      <w:lvlJc w:val="left"/>
      <w:pPr>
        <w:ind w:left="643" w:hanging="360"/>
      </w:p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4EC513A"/>
    <w:multiLevelType w:val="hybridMultilevel"/>
    <w:tmpl w:val="E08AC0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8F414B"/>
    <w:multiLevelType w:val="multilevel"/>
    <w:tmpl w:val="39ACDEF0"/>
    <w:lvl w:ilvl="0"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7">
    <w:nsid w:val="24493122"/>
    <w:multiLevelType w:val="hybridMultilevel"/>
    <w:tmpl w:val="1166B86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147577"/>
    <w:multiLevelType w:val="hybridMultilevel"/>
    <w:tmpl w:val="0702421E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6A2F1A"/>
    <w:multiLevelType w:val="hybridMultilevel"/>
    <w:tmpl w:val="7BCCE3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BC73636"/>
    <w:multiLevelType w:val="hybridMultilevel"/>
    <w:tmpl w:val="04023DD0"/>
    <w:lvl w:ilvl="0" w:tplc="0C0A000F">
      <w:start w:val="1"/>
      <w:numFmt w:val="decimal"/>
      <w:lvlText w:val="%1."/>
      <w:lvlJc w:val="left"/>
      <w:pPr>
        <w:ind w:left="1430" w:hanging="360"/>
      </w:pPr>
    </w:lvl>
    <w:lvl w:ilvl="1" w:tplc="0C0A0019" w:tentative="1">
      <w:start w:val="1"/>
      <w:numFmt w:val="lowerLetter"/>
      <w:lvlText w:val="%2."/>
      <w:lvlJc w:val="left"/>
      <w:pPr>
        <w:ind w:left="2150" w:hanging="360"/>
      </w:pPr>
    </w:lvl>
    <w:lvl w:ilvl="2" w:tplc="0C0A001B" w:tentative="1">
      <w:start w:val="1"/>
      <w:numFmt w:val="lowerRoman"/>
      <w:lvlText w:val="%3."/>
      <w:lvlJc w:val="right"/>
      <w:pPr>
        <w:ind w:left="2870" w:hanging="180"/>
      </w:pPr>
    </w:lvl>
    <w:lvl w:ilvl="3" w:tplc="0C0A000F" w:tentative="1">
      <w:start w:val="1"/>
      <w:numFmt w:val="decimal"/>
      <w:lvlText w:val="%4."/>
      <w:lvlJc w:val="left"/>
      <w:pPr>
        <w:ind w:left="3590" w:hanging="360"/>
      </w:pPr>
    </w:lvl>
    <w:lvl w:ilvl="4" w:tplc="0C0A0019" w:tentative="1">
      <w:start w:val="1"/>
      <w:numFmt w:val="lowerLetter"/>
      <w:lvlText w:val="%5."/>
      <w:lvlJc w:val="left"/>
      <w:pPr>
        <w:ind w:left="4310" w:hanging="360"/>
      </w:pPr>
    </w:lvl>
    <w:lvl w:ilvl="5" w:tplc="0C0A001B" w:tentative="1">
      <w:start w:val="1"/>
      <w:numFmt w:val="lowerRoman"/>
      <w:lvlText w:val="%6."/>
      <w:lvlJc w:val="right"/>
      <w:pPr>
        <w:ind w:left="5030" w:hanging="180"/>
      </w:pPr>
    </w:lvl>
    <w:lvl w:ilvl="6" w:tplc="0C0A000F" w:tentative="1">
      <w:start w:val="1"/>
      <w:numFmt w:val="decimal"/>
      <w:lvlText w:val="%7."/>
      <w:lvlJc w:val="left"/>
      <w:pPr>
        <w:ind w:left="5750" w:hanging="360"/>
      </w:pPr>
    </w:lvl>
    <w:lvl w:ilvl="7" w:tplc="0C0A0019" w:tentative="1">
      <w:start w:val="1"/>
      <w:numFmt w:val="lowerLetter"/>
      <w:lvlText w:val="%8."/>
      <w:lvlJc w:val="left"/>
      <w:pPr>
        <w:ind w:left="6470" w:hanging="360"/>
      </w:pPr>
    </w:lvl>
    <w:lvl w:ilvl="8" w:tplc="0C0A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1">
    <w:nsid w:val="2CF902B3"/>
    <w:multiLevelType w:val="hybridMultilevel"/>
    <w:tmpl w:val="D94E3274"/>
    <w:lvl w:ilvl="0" w:tplc="F3C203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2C3D58"/>
    <w:multiLevelType w:val="hybridMultilevel"/>
    <w:tmpl w:val="42B6954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3F7C90"/>
    <w:multiLevelType w:val="hybridMultilevel"/>
    <w:tmpl w:val="5B8456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CD1AA0"/>
    <w:multiLevelType w:val="hybridMultilevel"/>
    <w:tmpl w:val="5B30AC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0269E5"/>
    <w:multiLevelType w:val="hybridMultilevel"/>
    <w:tmpl w:val="41A02AB4"/>
    <w:lvl w:ilvl="0" w:tplc="8954D9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DF68E9"/>
    <w:multiLevelType w:val="hybridMultilevel"/>
    <w:tmpl w:val="0E9CC13A"/>
    <w:lvl w:ilvl="0" w:tplc="847AB4A8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B14263"/>
    <w:multiLevelType w:val="hybridMultilevel"/>
    <w:tmpl w:val="2FDA23A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131456"/>
    <w:multiLevelType w:val="hybridMultilevel"/>
    <w:tmpl w:val="565427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126B38"/>
    <w:multiLevelType w:val="hybridMultilevel"/>
    <w:tmpl w:val="AB74042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8B267C"/>
    <w:multiLevelType w:val="hybridMultilevel"/>
    <w:tmpl w:val="A6B0522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FF398C"/>
    <w:multiLevelType w:val="hybridMultilevel"/>
    <w:tmpl w:val="2FDA23A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6A05D9"/>
    <w:multiLevelType w:val="hybridMultilevel"/>
    <w:tmpl w:val="165C23CA"/>
    <w:lvl w:ilvl="0" w:tplc="0C0A000F">
      <w:start w:val="1"/>
      <w:numFmt w:val="decimal"/>
      <w:lvlText w:val="%1."/>
      <w:lvlJc w:val="left"/>
      <w:pPr>
        <w:ind w:left="1790" w:hanging="360"/>
      </w:pPr>
    </w:lvl>
    <w:lvl w:ilvl="1" w:tplc="0C0A0019" w:tentative="1">
      <w:start w:val="1"/>
      <w:numFmt w:val="lowerLetter"/>
      <w:lvlText w:val="%2."/>
      <w:lvlJc w:val="left"/>
      <w:pPr>
        <w:ind w:left="2510" w:hanging="360"/>
      </w:pPr>
    </w:lvl>
    <w:lvl w:ilvl="2" w:tplc="0C0A001B" w:tentative="1">
      <w:start w:val="1"/>
      <w:numFmt w:val="lowerRoman"/>
      <w:lvlText w:val="%3."/>
      <w:lvlJc w:val="right"/>
      <w:pPr>
        <w:ind w:left="3230" w:hanging="180"/>
      </w:pPr>
    </w:lvl>
    <w:lvl w:ilvl="3" w:tplc="0C0A000F" w:tentative="1">
      <w:start w:val="1"/>
      <w:numFmt w:val="decimal"/>
      <w:lvlText w:val="%4."/>
      <w:lvlJc w:val="left"/>
      <w:pPr>
        <w:ind w:left="3950" w:hanging="360"/>
      </w:pPr>
    </w:lvl>
    <w:lvl w:ilvl="4" w:tplc="0C0A0019" w:tentative="1">
      <w:start w:val="1"/>
      <w:numFmt w:val="lowerLetter"/>
      <w:lvlText w:val="%5."/>
      <w:lvlJc w:val="left"/>
      <w:pPr>
        <w:ind w:left="4670" w:hanging="360"/>
      </w:pPr>
    </w:lvl>
    <w:lvl w:ilvl="5" w:tplc="0C0A001B" w:tentative="1">
      <w:start w:val="1"/>
      <w:numFmt w:val="lowerRoman"/>
      <w:lvlText w:val="%6."/>
      <w:lvlJc w:val="right"/>
      <w:pPr>
        <w:ind w:left="5390" w:hanging="180"/>
      </w:pPr>
    </w:lvl>
    <w:lvl w:ilvl="6" w:tplc="0C0A000F" w:tentative="1">
      <w:start w:val="1"/>
      <w:numFmt w:val="decimal"/>
      <w:lvlText w:val="%7."/>
      <w:lvlJc w:val="left"/>
      <w:pPr>
        <w:ind w:left="6110" w:hanging="360"/>
      </w:pPr>
    </w:lvl>
    <w:lvl w:ilvl="7" w:tplc="0C0A0019" w:tentative="1">
      <w:start w:val="1"/>
      <w:numFmt w:val="lowerLetter"/>
      <w:lvlText w:val="%8."/>
      <w:lvlJc w:val="left"/>
      <w:pPr>
        <w:ind w:left="6830" w:hanging="360"/>
      </w:pPr>
    </w:lvl>
    <w:lvl w:ilvl="8" w:tplc="0C0A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23">
    <w:nsid w:val="6DF81F1C"/>
    <w:multiLevelType w:val="hybridMultilevel"/>
    <w:tmpl w:val="632AC1E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>
    <w:nsid w:val="72771957"/>
    <w:multiLevelType w:val="hybridMultilevel"/>
    <w:tmpl w:val="8BE0B5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C30101"/>
    <w:multiLevelType w:val="hybridMultilevel"/>
    <w:tmpl w:val="285CA60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594C85"/>
    <w:multiLevelType w:val="hybridMultilevel"/>
    <w:tmpl w:val="F3A82206"/>
    <w:lvl w:ilvl="0" w:tplc="0C0A0013">
      <w:start w:val="1"/>
      <w:numFmt w:val="upperRoman"/>
      <w:lvlText w:val="%1."/>
      <w:lvlJc w:val="righ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2"/>
  </w:num>
  <w:num w:numId="3">
    <w:abstractNumId w:val="24"/>
  </w:num>
  <w:num w:numId="4">
    <w:abstractNumId w:val="16"/>
  </w:num>
  <w:num w:numId="5">
    <w:abstractNumId w:val="10"/>
  </w:num>
  <w:num w:numId="6">
    <w:abstractNumId w:val="22"/>
  </w:num>
  <w:num w:numId="7">
    <w:abstractNumId w:val="4"/>
  </w:num>
  <w:num w:numId="8">
    <w:abstractNumId w:val="19"/>
  </w:num>
  <w:num w:numId="9">
    <w:abstractNumId w:val="1"/>
  </w:num>
  <w:num w:numId="10">
    <w:abstractNumId w:val="11"/>
  </w:num>
  <w:num w:numId="11">
    <w:abstractNumId w:val="20"/>
  </w:num>
  <w:num w:numId="12">
    <w:abstractNumId w:val="8"/>
  </w:num>
  <w:num w:numId="13">
    <w:abstractNumId w:val="14"/>
  </w:num>
  <w:num w:numId="14">
    <w:abstractNumId w:val="9"/>
  </w:num>
  <w:num w:numId="15">
    <w:abstractNumId w:val="21"/>
  </w:num>
  <w:num w:numId="16">
    <w:abstractNumId w:val="17"/>
  </w:num>
  <w:num w:numId="17">
    <w:abstractNumId w:val="13"/>
  </w:num>
  <w:num w:numId="18">
    <w:abstractNumId w:val="0"/>
  </w:num>
  <w:num w:numId="19">
    <w:abstractNumId w:val="3"/>
  </w:num>
  <w:num w:numId="20">
    <w:abstractNumId w:val="5"/>
  </w:num>
  <w:num w:numId="21">
    <w:abstractNumId w:val="26"/>
  </w:num>
  <w:num w:numId="22">
    <w:abstractNumId w:val="7"/>
  </w:num>
  <w:num w:numId="23">
    <w:abstractNumId w:val="25"/>
  </w:num>
  <w:num w:numId="24">
    <w:abstractNumId w:val="12"/>
  </w:num>
  <w:num w:numId="25">
    <w:abstractNumId w:val="6"/>
  </w:num>
  <w:num w:numId="26">
    <w:abstractNumId w:val="23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142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232"/>
    <w:rsid w:val="00015CB0"/>
    <w:rsid w:val="00095582"/>
    <w:rsid w:val="000D13DA"/>
    <w:rsid w:val="000D3E03"/>
    <w:rsid w:val="0010518D"/>
    <w:rsid w:val="0010728C"/>
    <w:rsid w:val="00115DB9"/>
    <w:rsid w:val="0012249A"/>
    <w:rsid w:val="00140D00"/>
    <w:rsid w:val="00147594"/>
    <w:rsid w:val="0015255D"/>
    <w:rsid w:val="001539E0"/>
    <w:rsid w:val="00163EFC"/>
    <w:rsid w:val="001B7F39"/>
    <w:rsid w:val="001E6007"/>
    <w:rsid w:val="00207429"/>
    <w:rsid w:val="002317E2"/>
    <w:rsid w:val="00254410"/>
    <w:rsid w:val="00262047"/>
    <w:rsid w:val="00276454"/>
    <w:rsid w:val="00284DBA"/>
    <w:rsid w:val="00291018"/>
    <w:rsid w:val="002B2C2A"/>
    <w:rsid w:val="002B3BC1"/>
    <w:rsid w:val="002B7FEE"/>
    <w:rsid w:val="002C32CD"/>
    <w:rsid w:val="002D0BBC"/>
    <w:rsid w:val="002F0482"/>
    <w:rsid w:val="002F2953"/>
    <w:rsid w:val="003038E0"/>
    <w:rsid w:val="003059FB"/>
    <w:rsid w:val="00314136"/>
    <w:rsid w:val="00341C30"/>
    <w:rsid w:val="0035372C"/>
    <w:rsid w:val="00370E5E"/>
    <w:rsid w:val="00395AAD"/>
    <w:rsid w:val="003A1AB3"/>
    <w:rsid w:val="003A6269"/>
    <w:rsid w:val="003A7219"/>
    <w:rsid w:val="003B608D"/>
    <w:rsid w:val="003B65B2"/>
    <w:rsid w:val="003C4B8D"/>
    <w:rsid w:val="003D2D86"/>
    <w:rsid w:val="003D5E1D"/>
    <w:rsid w:val="003E221F"/>
    <w:rsid w:val="003F052A"/>
    <w:rsid w:val="003F24DD"/>
    <w:rsid w:val="00417BF0"/>
    <w:rsid w:val="00425974"/>
    <w:rsid w:val="00463768"/>
    <w:rsid w:val="004743B9"/>
    <w:rsid w:val="00483B15"/>
    <w:rsid w:val="00495A77"/>
    <w:rsid w:val="004C49E1"/>
    <w:rsid w:val="004E0459"/>
    <w:rsid w:val="004F0633"/>
    <w:rsid w:val="004F5229"/>
    <w:rsid w:val="005206F1"/>
    <w:rsid w:val="00526069"/>
    <w:rsid w:val="00527A71"/>
    <w:rsid w:val="0054394C"/>
    <w:rsid w:val="00550410"/>
    <w:rsid w:val="0055213B"/>
    <w:rsid w:val="00560D94"/>
    <w:rsid w:val="0056387B"/>
    <w:rsid w:val="00590481"/>
    <w:rsid w:val="0059741C"/>
    <w:rsid w:val="00597E19"/>
    <w:rsid w:val="005C3A2B"/>
    <w:rsid w:val="005C79C5"/>
    <w:rsid w:val="005C7DED"/>
    <w:rsid w:val="006104E2"/>
    <w:rsid w:val="00614E41"/>
    <w:rsid w:val="0062679E"/>
    <w:rsid w:val="00631D71"/>
    <w:rsid w:val="006403E9"/>
    <w:rsid w:val="00650111"/>
    <w:rsid w:val="00662418"/>
    <w:rsid w:val="00665845"/>
    <w:rsid w:val="00676289"/>
    <w:rsid w:val="00690984"/>
    <w:rsid w:val="006B7149"/>
    <w:rsid w:val="006D64E8"/>
    <w:rsid w:val="006E32BF"/>
    <w:rsid w:val="006E5EA1"/>
    <w:rsid w:val="006E6917"/>
    <w:rsid w:val="0070460F"/>
    <w:rsid w:val="00740AC3"/>
    <w:rsid w:val="0074339D"/>
    <w:rsid w:val="007448AA"/>
    <w:rsid w:val="00753BDB"/>
    <w:rsid w:val="00764B0D"/>
    <w:rsid w:val="00772232"/>
    <w:rsid w:val="00772682"/>
    <w:rsid w:val="00777C56"/>
    <w:rsid w:val="00780B64"/>
    <w:rsid w:val="00782511"/>
    <w:rsid w:val="00785910"/>
    <w:rsid w:val="007B6777"/>
    <w:rsid w:val="007C3ECD"/>
    <w:rsid w:val="007D4226"/>
    <w:rsid w:val="007E331B"/>
    <w:rsid w:val="007E7DA6"/>
    <w:rsid w:val="007F3935"/>
    <w:rsid w:val="0081028E"/>
    <w:rsid w:val="008153A1"/>
    <w:rsid w:val="0085646A"/>
    <w:rsid w:val="00891B06"/>
    <w:rsid w:val="008B399B"/>
    <w:rsid w:val="008C7F19"/>
    <w:rsid w:val="008F3A6C"/>
    <w:rsid w:val="009043DA"/>
    <w:rsid w:val="00906372"/>
    <w:rsid w:val="0095446C"/>
    <w:rsid w:val="009704BD"/>
    <w:rsid w:val="009755F1"/>
    <w:rsid w:val="009C21FA"/>
    <w:rsid w:val="009C5199"/>
    <w:rsid w:val="009C6D00"/>
    <w:rsid w:val="009E5A01"/>
    <w:rsid w:val="009E7941"/>
    <w:rsid w:val="00A017DF"/>
    <w:rsid w:val="00A01BCC"/>
    <w:rsid w:val="00A03378"/>
    <w:rsid w:val="00A05851"/>
    <w:rsid w:val="00A433CA"/>
    <w:rsid w:val="00A51E3C"/>
    <w:rsid w:val="00A7718B"/>
    <w:rsid w:val="00A85DCF"/>
    <w:rsid w:val="00A9726E"/>
    <w:rsid w:val="00AB3736"/>
    <w:rsid w:val="00AF0706"/>
    <w:rsid w:val="00AF179F"/>
    <w:rsid w:val="00AF2CF4"/>
    <w:rsid w:val="00B15325"/>
    <w:rsid w:val="00B42A41"/>
    <w:rsid w:val="00B448D1"/>
    <w:rsid w:val="00B653BF"/>
    <w:rsid w:val="00B76B8F"/>
    <w:rsid w:val="00B86DB6"/>
    <w:rsid w:val="00BC528F"/>
    <w:rsid w:val="00BE686B"/>
    <w:rsid w:val="00C01787"/>
    <w:rsid w:val="00C02FBE"/>
    <w:rsid w:val="00C4228D"/>
    <w:rsid w:val="00C56CEB"/>
    <w:rsid w:val="00C8515C"/>
    <w:rsid w:val="00CA3242"/>
    <w:rsid w:val="00CB50D0"/>
    <w:rsid w:val="00CC584E"/>
    <w:rsid w:val="00CE0338"/>
    <w:rsid w:val="00CF61B1"/>
    <w:rsid w:val="00D04557"/>
    <w:rsid w:val="00D60DAB"/>
    <w:rsid w:val="00D649FD"/>
    <w:rsid w:val="00D71C38"/>
    <w:rsid w:val="00D92EC3"/>
    <w:rsid w:val="00DC434E"/>
    <w:rsid w:val="00DD0BAB"/>
    <w:rsid w:val="00DD6F5F"/>
    <w:rsid w:val="00DD7813"/>
    <w:rsid w:val="00DF73A8"/>
    <w:rsid w:val="00E14238"/>
    <w:rsid w:val="00E2251E"/>
    <w:rsid w:val="00E32EB3"/>
    <w:rsid w:val="00E50180"/>
    <w:rsid w:val="00E518AA"/>
    <w:rsid w:val="00E53712"/>
    <w:rsid w:val="00E63AC6"/>
    <w:rsid w:val="00E67B12"/>
    <w:rsid w:val="00E67D2F"/>
    <w:rsid w:val="00EA21FC"/>
    <w:rsid w:val="00ED4F62"/>
    <w:rsid w:val="00F06E5F"/>
    <w:rsid w:val="00F07E97"/>
    <w:rsid w:val="00F367BD"/>
    <w:rsid w:val="00F422D6"/>
    <w:rsid w:val="00F478B1"/>
    <w:rsid w:val="00F606F6"/>
    <w:rsid w:val="00F64B4B"/>
    <w:rsid w:val="00FA6415"/>
    <w:rsid w:val="00FB42BB"/>
    <w:rsid w:val="00FC70E9"/>
    <w:rsid w:val="00FD1E06"/>
    <w:rsid w:val="00FE29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781F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2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semiHidden/>
    <w:unhideWhenUsed/>
    <w:rsid w:val="00772232"/>
    <w:pPr>
      <w:spacing w:before="100" w:beforeAutospacing="1" w:after="100" w:afterAutospacing="1"/>
      <w:jc w:val="left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customStyle="1" w:styleId="blockemailnoname2">
    <w:name w:val="blockemailnoname2"/>
    <w:basedOn w:val="Fuentedeprrafopredeter"/>
    <w:rsid w:val="00772232"/>
    <w:rPr>
      <w:rFonts w:ascii="Times New Roman" w:hAnsi="Times New Roman" w:cs="Times New Roman" w:hint="default"/>
      <w:color w:val="444444"/>
    </w:rPr>
  </w:style>
  <w:style w:type="paragraph" w:styleId="Prrafodelista">
    <w:name w:val="List Paragraph"/>
    <w:basedOn w:val="Normal"/>
    <w:uiPriority w:val="34"/>
    <w:qFormat/>
    <w:rsid w:val="00483B1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64B0D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5018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0180"/>
  </w:style>
  <w:style w:type="paragraph" w:styleId="Piedepgina">
    <w:name w:val="footer"/>
    <w:basedOn w:val="Normal"/>
    <w:link w:val="PiedepginaCar"/>
    <w:unhideWhenUsed/>
    <w:rsid w:val="00E5018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50180"/>
  </w:style>
  <w:style w:type="paragraph" w:customStyle="1" w:styleId="Default">
    <w:name w:val="Default"/>
    <w:rsid w:val="00425974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6D0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D00"/>
    <w:rPr>
      <w:rFonts w:ascii="Segoe UI" w:hAnsi="Segoe UI" w:cs="Segoe UI"/>
      <w:sz w:val="18"/>
      <w:szCs w:val="18"/>
    </w:rPr>
  </w:style>
  <w:style w:type="paragraph" w:styleId="Lista">
    <w:name w:val="List"/>
    <w:basedOn w:val="Normal"/>
    <w:rsid w:val="003A7219"/>
    <w:pPr>
      <w:widowControl w:val="0"/>
      <w:suppressAutoHyphens/>
      <w:spacing w:after="120"/>
      <w:jc w:val="left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customStyle="1" w:styleId="Standard">
    <w:name w:val="Standard"/>
    <w:rsid w:val="003A7219"/>
    <w:pPr>
      <w:suppressAutoHyphens/>
      <w:autoSpaceDN w:val="0"/>
      <w:spacing w:after="160" w:line="244" w:lineRule="auto"/>
      <w:jc w:val="left"/>
      <w:textAlignment w:val="baseline"/>
    </w:pPr>
    <w:rPr>
      <w:rFonts w:ascii="Calibri" w:eastAsia="Lucida Sans Unicode" w:hAnsi="Calibri" w:cs="F"/>
      <w:kern w:val="3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A721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A72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2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semiHidden/>
    <w:unhideWhenUsed/>
    <w:rsid w:val="00772232"/>
    <w:pPr>
      <w:spacing w:before="100" w:beforeAutospacing="1" w:after="100" w:afterAutospacing="1"/>
      <w:jc w:val="left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customStyle="1" w:styleId="blockemailnoname2">
    <w:name w:val="blockemailnoname2"/>
    <w:basedOn w:val="Fuentedeprrafopredeter"/>
    <w:rsid w:val="00772232"/>
    <w:rPr>
      <w:rFonts w:ascii="Times New Roman" w:hAnsi="Times New Roman" w:cs="Times New Roman" w:hint="default"/>
      <w:color w:val="444444"/>
    </w:rPr>
  </w:style>
  <w:style w:type="paragraph" w:styleId="Prrafodelista">
    <w:name w:val="List Paragraph"/>
    <w:basedOn w:val="Normal"/>
    <w:uiPriority w:val="34"/>
    <w:qFormat/>
    <w:rsid w:val="00483B1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64B0D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5018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0180"/>
  </w:style>
  <w:style w:type="paragraph" w:styleId="Piedepgina">
    <w:name w:val="footer"/>
    <w:basedOn w:val="Normal"/>
    <w:link w:val="PiedepginaCar"/>
    <w:unhideWhenUsed/>
    <w:rsid w:val="00E5018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50180"/>
  </w:style>
  <w:style w:type="paragraph" w:customStyle="1" w:styleId="Default">
    <w:name w:val="Default"/>
    <w:rsid w:val="00425974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6D0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D00"/>
    <w:rPr>
      <w:rFonts w:ascii="Segoe UI" w:hAnsi="Segoe UI" w:cs="Segoe UI"/>
      <w:sz w:val="18"/>
      <w:szCs w:val="18"/>
    </w:rPr>
  </w:style>
  <w:style w:type="paragraph" w:styleId="Lista">
    <w:name w:val="List"/>
    <w:basedOn w:val="Normal"/>
    <w:rsid w:val="003A7219"/>
    <w:pPr>
      <w:widowControl w:val="0"/>
      <w:suppressAutoHyphens/>
      <w:spacing w:after="120"/>
      <w:jc w:val="left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customStyle="1" w:styleId="Standard">
    <w:name w:val="Standard"/>
    <w:rsid w:val="003A7219"/>
    <w:pPr>
      <w:suppressAutoHyphens/>
      <w:autoSpaceDN w:val="0"/>
      <w:spacing w:after="160" w:line="244" w:lineRule="auto"/>
      <w:jc w:val="left"/>
      <w:textAlignment w:val="baseline"/>
    </w:pPr>
    <w:rPr>
      <w:rFonts w:ascii="Calibri" w:eastAsia="Lucida Sans Unicode" w:hAnsi="Calibri" w:cs="F"/>
      <w:kern w:val="3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A721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A72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883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Windows 7</cp:lastModifiedBy>
  <cp:revision>3</cp:revision>
  <cp:lastPrinted>2018-03-13T07:48:00Z</cp:lastPrinted>
  <dcterms:created xsi:type="dcterms:W3CDTF">2018-10-16T11:12:00Z</dcterms:created>
  <dcterms:modified xsi:type="dcterms:W3CDTF">2018-10-16T11:15:00Z</dcterms:modified>
</cp:coreProperties>
</file>